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90" w:rsidRPr="002C23CE" w:rsidRDefault="00372728" w:rsidP="00372728">
      <w:pPr>
        <w:jc w:val="right"/>
        <w:rPr>
          <w:b/>
          <w:sz w:val="24"/>
          <w:szCs w:val="24"/>
        </w:rPr>
      </w:pPr>
      <w:bookmarkStart w:id="0" w:name="_GoBack"/>
      <w:bookmarkEnd w:id="0"/>
      <w:r w:rsidRPr="002C23CE">
        <w:rPr>
          <w:sz w:val="24"/>
          <w:szCs w:val="24"/>
        </w:rPr>
        <w:t>УТВЕРЖДАЮ</w:t>
      </w:r>
      <w:r w:rsidRPr="002C23CE">
        <w:rPr>
          <w:b/>
          <w:sz w:val="24"/>
          <w:szCs w:val="24"/>
        </w:rPr>
        <w:t>:</w:t>
      </w:r>
    </w:p>
    <w:p w:rsidR="005D6D90" w:rsidRPr="002C23CE" w:rsidRDefault="005D6D90" w:rsidP="00795B0D">
      <w:pPr>
        <w:rPr>
          <w:b/>
          <w:sz w:val="24"/>
          <w:szCs w:val="24"/>
        </w:rPr>
      </w:pPr>
    </w:p>
    <w:p w:rsidR="005D6D90" w:rsidRPr="002C23CE" w:rsidRDefault="00372728" w:rsidP="00372728">
      <w:pPr>
        <w:jc w:val="right"/>
        <w:rPr>
          <w:sz w:val="24"/>
          <w:szCs w:val="24"/>
        </w:rPr>
      </w:pPr>
      <w:r w:rsidRPr="002C23CE">
        <w:rPr>
          <w:sz w:val="24"/>
          <w:szCs w:val="24"/>
        </w:rPr>
        <w:t>……………………………………….</w:t>
      </w:r>
    </w:p>
    <w:p w:rsidR="006A1571" w:rsidRPr="002C23CE" w:rsidRDefault="006A1571" w:rsidP="00372728">
      <w:pPr>
        <w:jc w:val="right"/>
        <w:rPr>
          <w:sz w:val="24"/>
          <w:szCs w:val="24"/>
        </w:rPr>
      </w:pPr>
      <w:r w:rsidRPr="002C23CE">
        <w:rPr>
          <w:sz w:val="24"/>
          <w:szCs w:val="24"/>
        </w:rPr>
        <w:t xml:space="preserve">председатель комитета образования  </w:t>
      </w:r>
    </w:p>
    <w:p w:rsidR="006A1571" w:rsidRPr="002C23CE" w:rsidRDefault="006A1571" w:rsidP="00372728">
      <w:pPr>
        <w:jc w:val="right"/>
        <w:rPr>
          <w:sz w:val="24"/>
          <w:szCs w:val="24"/>
        </w:rPr>
      </w:pPr>
    </w:p>
    <w:p w:rsidR="005D6D90" w:rsidRPr="002C23CE" w:rsidRDefault="00372728" w:rsidP="00372728">
      <w:pPr>
        <w:jc w:val="right"/>
        <w:rPr>
          <w:sz w:val="24"/>
          <w:szCs w:val="24"/>
        </w:rPr>
      </w:pPr>
      <w:r w:rsidRPr="002C23CE">
        <w:rPr>
          <w:sz w:val="24"/>
          <w:szCs w:val="24"/>
        </w:rPr>
        <w:t>«</w:t>
      </w:r>
      <w:r w:rsidR="006A1571" w:rsidRPr="002C23CE">
        <w:rPr>
          <w:sz w:val="24"/>
          <w:szCs w:val="24"/>
        </w:rPr>
        <w:t>……</w:t>
      </w:r>
      <w:r w:rsidRPr="002C23CE">
        <w:rPr>
          <w:sz w:val="24"/>
          <w:szCs w:val="24"/>
        </w:rPr>
        <w:t>..»………………… 2017 года</w:t>
      </w:r>
    </w:p>
    <w:p w:rsidR="005D6D90" w:rsidRPr="002C23CE" w:rsidRDefault="005D6D90" w:rsidP="00795B0D">
      <w:pPr>
        <w:rPr>
          <w:b/>
          <w:sz w:val="24"/>
          <w:szCs w:val="24"/>
        </w:rPr>
      </w:pPr>
    </w:p>
    <w:p w:rsidR="00372728" w:rsidRDefault="00372728" w:rsidP="00795B0D"/>
    <w:p w:rsidR="00795B0D" w:rsidRPr="002C23CE" w:rsidRDefault="00795B0D" w:rsidP="00795B0D">
      <w:pPr>
        <w:rPr>
          <w:sz w:val="24"/>
          <w:szCs w:val="24"/>
        </w:rPr>
      </w:pPr>
      <w:r w:rsidRPr="002C23CE">
        <w:rPr>
          <w:sz w:val="24"/>
          <w:szCs w:val="24"/>
        </w:rPr>
        <w:t xml:space="preserve">Проект «Лидер образования -2020 – </w:t>
      </w:r>
    </w:p>
    <w:p w:rsidR="00795B0D" w:rsidRPr="002C23CE" w:rsidRDefault="00055F8E" w:rsidP="00795B0D">
      <w:pPr>
        <w:rPr>
          <w:sz w:val="24"/>
          <w:szCs w:val="24"/>
        </w:rPr>
      </w:pPr>
      <w:r w:rsidRPr="002C23CE">
        <w:rPr>
          <w:sz w:val="24"/>
          <w:szCs w:val="24"/>
        </w:rPr>
        <w:t>п</w:t>
      </w:r>
      <w:r w:rsidR="00795B0D" w:rsidRPr="002C23CE">
        <w:rPr>
          <w:sz w:val="24"/>
          <w:szCs w:val="24"/>
        </w:rPr>
        <w:t>одготовка управленческого резерва для муниципальной системы образования»</w:t>
      </w:r>
    </w:p>
    <w:p w:rsidR="003C1FF5" w:rsidRDefault="003C1FF5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35759" w:rsidTr="00D65B72">
        <w:tc>
          <w:tcPr>
            <w:tcW w:w="9918" w:type="dxa"/>
          </w:tcPr>
          <w:p w:rsidR="00235759" w:rsidRPr="002C23CE" w:rsidRDefault="00235759" w:rsidP="00235759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Цели, задачи и основн</w:t>
            </w:r>
            <w:r w:rsidR="00372728" w:rsidRPr="002C23CE">
              <w:rPr>
                <w:i/>
                <w:sz w:val="24"/>
                <w:szCs w:val="24"/>
              </w:rPr>
              <w:t>ая</w:t>
            </w:r>
            <w:r w:rsidRPr="002C23CE">
              <w:rPr>
                <w:i/>
                <w:sz w:val="24"/>
                <w:szCs w:val="24"/>
              </w:rPr>
              <w:t xml:space="preserve"> иде</w:t>
            </w:r>
            <w:r w:rsidR="00372728" w:rsidRPr="002C23CE">
              <w:rPr>
                <w:i/>
                <w:sz w:val="24"/>
                <w:szCs w:val="24"/>
              </w:rPr>
              <w:t>я</w:t>
            </w:r>
            <w:r w:rsidRPr="002C23CE">
              <w:rPr>
                <w:i/>
                <w:sz w:val="24"/>
                <w:szCs w:val="24"/>
              </w:rPr>
              <w:t xml:space="preserve"> предлагаемого проекта,</w:t>
            </w:r>
          </w:p>
          <w:p w:rsidR="006A1571" w:rsidRPr="002C23CE" w:rsidRDefault="00235759" w:rsidP="002C23CE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 xml:space="preserve"> обоснование его значимости для развития системы образования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3C1FF5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Менеджмент образовательной организации является одним из основных факторов и одним из самых проблемных аспектов развития системы образования на муниципальном уровне. В системе образования гор. Читы это проявляет себя в виде высокого уровня сменяемости управленческих кадров и повышения возрастного ценза управленческих кадров педагогических кадров. Особенно сложной является ситуация в школах городской окраины, работающих в сложном социальном контексте и показывающих низкие образовательные результаты.  </w:t>
            </w:r>
          </w:p>
          <w:p w:rsidR="00235759" w:rsidRPr="002C23CE" w:rsidRDefault="00235759" w:rsidP="003C1FF5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Основная идея проекта – создание системы отбора и подготовки управленческого резерва для системы образования гор. Читы на основе сочетания акмеологического и личностно ориентированного подхода.</w:t>
            </w:r>
          </w:p>
          <w:p w:rsidR="00235759" w:rsidRPr="002C23CE" w:rsidRDefault="00235759" w:rsidP="00E34501">
            <w:pPr>
              <w:pStyle w:val="Default"/>
              <w:jc w:val="both"/>
            </w:pPr>
            <w:r w:rsidRPr="002C23CE">
              <w:t xml:space="preserve">      Цель проекта – обеспечение устойчивого развития муниципальных образовательных учреждений, муниципальной системы образования г. Читы.</w:t>
            </w:r>
          </w:p>
          <w:p w:rsidR="00235759" w:rsidRPr="002C23CE" w:rsidRDefault="00235759" w:rsidP="00E34501">
            <w:pPr>
              <w:pStyle w:val="Default"/>
              <w:jc w:val="both"/>
            </w:pPr>
            <w:r w:rsidRPr="002C23CE">
              <w:t xml:space="preserve">      Задачи проекта: </w:t>
            </w:r>
          </w:p>
          <w:p w:rsidR="00235759" w:rsidRPr="002C23CE" w:rsidRDefault="00235759" w:rsidP="00E34501">
            <w:pPr>
              <w:pStyle w:val="Default"/>
              <w:jc w:val="both"/>
            </w:pPr>
            <w:r w:rsidRPr="002C23CE">
              <w:t xml:space="preserve">      - разработка и обоснование теоретико-методологических подходов процесса формирования управленческого корпуса на муниципальном уровне в современных условиях;</w:t>
            </w:r>
          </w:p>
          <w:p w:rsidR="00235759" w:rsidRPr="002C23CE" w:rsidRDefault="00235759" w:rsidP="00E34501">
            <w:pPr>
              <w:pStyle w:val="Default"/>
              <w:jc w:val="both"/>
            </w:pPr>
            <w:r w:rsidRPr="002C23CE">
              <w:t xml:space="preserve">      - формирование современными методами </w:t>
            </w:r>
            <w:proofErr w:type="spellStart"/>
            <w:r w:rsidRPr="002C23CE">
              <w:t>рекрутинга</w:t>
            </w:r>
            <w:proofErr w:type="spellEnd"/>
            <w:r w:rsidRPr="002C23CE">
              <w:t xml:space="preserve"> и профотбора резерва руководителей и заместителей руководителей муниципальных образовательных учреждений г. Читы; </w:t>
            </w:r>
          </w:p>
          <w:p w:rsidR="00235759" w:rsidRPr="002C23CE" w:rsidRDefault="00235759" w:rsidP="00D65B72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- организация подготовки и профессионально-личностного развития резерва руководителей в рамках корпоративного обучения, включая стажировку на рабочих местах.    </w:t>
            </w:r>
          </w:p>
        </w:tc>
      </w:tr>
      <w:tr w:rsidR="00235759" w:rsidTr="00D65B72">
        <w:tc>
          <w:tcPr>
            <w:tcW w:w="9918" w:type="dxa"/>
          </w:tcPr>
          <w:p w:rsidR="00372728" w:rsidRPr="002C23CE" w:rsidRDefault="00235759" w:rsidP="00372728">
            <w:pPr>
              <w:rPr>
                <w:b/>
                <w:sz w:val="24"/>
                <w:szCs w:val="24"/>
              </w:rPr>
            </w:pPr>
            <w:r w:rsidRPr="002C23CE">
              <w:rPr>
                <w:b/>
                <w:sz w:val="24"/>
                <w:szCs w:val="24"/>
              </w:rPr>
              <w:t>Программа реализации проекта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235759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Исходные теоретические положения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В основе проекта лежат теория профессионализации, разработанная в трудах К.К. Платонова, </w:t>
            </w:r>
            <w:proofErr w:type="spellStart"/>
            <w:r w:rsidRPr="002C23CE">
              <w:rPr>
                <w:sz w:val="24"/>
                <w:szCs w:val="24"/>
              </w:rPr>
              <w:t>В.Г.Подмаркова</w:t>
            </w:r>
            <w:proofErr w:type="spellEnd"/>
            <w:r w:rsidRPr="002C23CE">
              <w:rPr>
                <w:sz w:val="24"/>
                <w:szCs w:val="24"/>
              </w:rPr>
              <w:t xml:space="preserve">, </w:t>
            </w:r>
            <w:proofErr w:type="spellStart"/>
            <w:r w:rsidRPr="002C23CE">
              <w:rPr>
                <w:sz w:val="24"/>
                <w:szCs w:val="24"/>
              </w:rPr>
              <w:t>О.Г.Крокинской</w:t>
            </w:r>
            <w:proofErr w:type="spellEnd"/>
            <w:r w:rsidRPr="002C23CE">
              <w:rPr>
                <w:sz w:val="24"/>
                <w:szCs w:val="24"/>
              </w:rPr>
              <w:t xml:space="preserve">, В.Д. </w:t>
            </w:r>
            <w:proofErr w:type="spellStart"/>
            <w:r w:rsidRPr="002C23CE">
              <w:rPr>
                <w:sz w:val="24"/>
                <w:szCs w:val="24"/>
              </w:rPr>
              <w:t>Шадрикова</w:t>
            </w:r>
            <w:proofErr w:type="spellEnd"/>
            <w:r w:rsidRPr="002C23CE">
              <w:rPr>
                <w:sz w:val="24"/>
                <w:szCs w:val="24"/>
              </w:rPr>
              <w:t xml:space="preserve">, А.К. Марковой, А.И. Татаринова, </w:t>
            </w:r>
            <w:proofErr w:type="spellStart"/>
            <w:r w:rsidRPr="002C23CE">
              <w:rPr>
                <w:sz w:val="24"/>
                <w:szCs w:val="24"/>
              </w:rPr>
              <w:t>акмеологический</w:t>
            </w:r>
            <w:proofErr w:type="spellEnd"/>
            <w:r w:rsidRPr="002C23CE">
              <w:rPr>
                <w:sz w:val="24"/>
                <w:szCs w:val="24"/>
              </w:rPr>
              <w:t xml:space="preserve"> подход (Н.В. Кузьмина, А.А. </w:t>
            </w:r>
            <w:proofErr w:type="spellStart"/>
            <w:r w:rsidRPr="002C23CE">
              <w:rPr>
                <w:sz w:val="24"/>
                <w:szCs w:val="24"/>
              </w:rPr>
              <w:t>Бодалев</w:t>
            </w:r>
            <w:proofErr w:type="spellEnd"/>
            <w:r w:rsidRPr="002C23CE">
              <w:rPr>
                <w:sz w:val="24"/>
                <w:szCs w:val="24"/>
              </w:rPr>
              <w:t xml:space="preserve">, А.А. </w:t>
            </w:r>
            <w:proofErr w:type="spellStart"/>
            <w:r w:rsidRPr="002C23CE">
              <w:rPr>
                <w:sz w:val="24"/>
                <w:szCs w:val="24"/>
              </w:rPr>
              <w:t>Деркач</w:t>
            </w:r>
            <w:proofErr w:type="spellEnd"/>
            <w:r w:rsidRPr="002C23CE">
              <w:rPr>
                <w:sz w:val="24"/>
                <w:szCs w:val="24"/>
              </w:rPr>
              <w:t xml:space="preserve">, О.С. Анисимов, В.Г. </w:t>
            </w:r>
            <w:proofErr w:type="spellStart"/>
            <w:r w:rsidRPr="002C23CE">
              <w:rPr>
                <w:sz w:val="24"/>
                <w:szCs w:val="24"/>
              </w:rPr>
              <w:t>Зазыкин</w:t>
            </w:r>
            <w:proofErr w:type="spellEnd"/>
            <w:r w:rsidRPr="002C23CE">
              <w:rPr>
                <w:sz w:val="24"/>
                <w:szCs w:val="24"/>
              </w:rPr>
              <w:t xml:space="preserve">). 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2C23CE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Этапы, содержание и методы деятельности, прогнозируемые результаты по каждому этапу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</w:t>
            </w:r>
            <w:r w:rsidRPr="002C23CE">
              <w:rPr>
                <w:b/>
                <w:i/>
                <w:sz w:val="24"/>
                <w:szCs w:val="24"/>
              </w:rPr>
              <w:t>1 этап</w:t>
            </w:r>
            <w:r w:rsidRPr="002C23CE">
              <w:rPr>
                <w:sz w:val="24"/>
                <w:szCs w:val="24"/>
              </w:rPr>
              <w:t xml:space="preserve"> – </w:t>
            </w:r>
            <w:r w:rsidRPr="002C23CE">
              <w:rPr>
                <w:i/>
                <w:sz w:val="24"/>
                <w:szCs w:val="24"/>
              </w:rPr>
              <w:t>теоретико-методологический</w:t>
            </w:r>
            <w:r w:rsidRPr="002C23CE">
              <w:rPr>
                <w:sz w:val="24"/>
                <w:szCs w:val="24"/>
              </w:rPr>
              <w:t xml:space="preserve"> (2017-2018 учебный год).</w:t>
            </w:r>
          </w:p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Изучение литературы, теоретических источников по проблеме проекта, подготовка методики и инструментария, разработка планов теоретических занятий и стажировок. Формирование кадрового резерва муниципальных образовательных учреждений. Преобладают аналитико-статистические, программно-проектные методы, методы социально-психологической диагностики, </w:t>
            </w:r>
            <w:proofErr w:type="spellStart"/>
            <w:r w:rsidRPr="002C23CE">
              <w:rPr>
                <w:sz w:val="24"/>
                <w:szCs w:val="24"/>
              </w:rPr>
              <w:t>акмеограмма</w:t>
            </w:r>
            <w:proofErr w:type="spellEnd"/>
            <w:r w:rsidRPr="002C23CE">
              <w:rPr>
                <w:sz w:val="24"/>
                <w:szCs w:val="24"/>
              </w:rPr>
              <w:t>.</w:t>
            </w:r>
          </w:p>
          <w:p w:rsidR="00783DC2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Прогнозируемый результат этапа: формирование методологических основ проекта, инструментария методического сопровождения, подбор кандидатур в кадровый резерв на </w:t>
            </w:r>
            <w:proofErr w:type="spellStart"/>
            <w:r w:rsidRPr="002C23CE">
              <w:rPr>
                <w:sz w:val="24"/>
                <w:szCs w:val="24"/>
              </w:rPr>
              <w:t>акмеологической</w:t>
            </w:r>
            <w:proofErr w:type="spellEnd"/>
            <w:r w:rsidRPr="002C23CE">
              <w:rPr>
                <w:sz w:val="24"/>
                <w:szCs w:val="24"/>
              </w:rPr>
              <w:t xml:space="preserve"> основе, разработка программы обучения, модели плана личностно-профессионального роста. </w:t>
            </w:r>
          </w:p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</w:t>
            </w:r>
          </w:p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lastRenderedPageBreak/>
              <w:t xml:space="preserve">       </w:t>
            </w:r>
            <w:r w:rsidRPr="002C23CE">
              <w:rPr>
                <w:b/>
                <w:i/>
                <w:sz w:val="24"/>
                <w:szCs w:val="24"/>
              </w:rPr>
              <w:t>2 этап</w:t>
            </w:r>
            <w:r w:rsidRPr="002C23CE">
              <w:rPr>
                <w:sz w:val="24"/>
                <w:szCs w:val="24"/>
              </w:rPr>
              <w:t xml:space="preserve"> – </w:t>
            </w:r>
            <w:r w:rsidRPr="002C23CE">
              <w:rPr>
                <w:i/>
                <w:sz w:val="24"/>
                <w:szCs w:val="24"/>
              </w:rPr>
              <w:t xml:space="preserve">практический </w:t>
            </w:r>
            <w:r w:rsidRPr="002C23CE">
              <w:rPr>
                <w:sz w:val="24"/>
                <w:szCs w:val="24"/>
              </w:rPr>
              <w:t xml:space="preserve">(2018-2019 учебный год). Реализация мероприятий проекта и планов личностно-ориентированного развития участников проекта. Преобладают методы инновационного обучения (проблемное обучение, тренинги развития), консультирование и биографический метод. </w:t>
            </w:r>
          </w:p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Прогнозируемый результат этапа: реализация обучающих и </w:t>
            </w:r>
            <w:proofErr w:type="spellStart"/>
            <w:r w:rsidRPr="002C23CE">
              <w:rPr>
                <w:sz w:val="24"/>
                <w:szCs w:val="24"/>
              </w:rPr>
              <w:t>тренинговых</w:t>
            </w:r>
            <w:proofErr w:type="spellEnd"/>
            <w:r w:rsidRPr="002C23CE">
              <w:rPr>
                <w:sz w:val="24"/>
                <w:szCs w:val="24"/>
              </w:rPr>
              <w:t xml:space="preserve"> программ, стажировок, </w:t>
            </w:r>
            <w:proofErr w:type="spellStart"/>
            <w:r w:rsidRPr="002C23CE">
              <w:rPr>
                <w:sz w:val="24"/>
                <w:szCs w:val="24"/>
              </w:rPr>
              <w:t>акмеологическая</w:t>
            </w:r>
            <w:proofErr w:type="spellEnd"/>
            <w:r w:rsidRPr="002C23CE">
              <w:rPr>
                <w:sz w:val="24"/>
                <w:szCs w:val="24"/>
              </w:rPr>
              <w:t xml:space="preserve"> экспертиза личностей претендентов.  </w:t>
            </w:r>
          </w:p>
          <w:p w:rsidR="00235759" w:rsidRPr="002C23CE" w:rsidRDefault="00235759" w:rsidP="006A2723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</w:t>
            </w:r>
            <w:r w:rsidRPr="002C23CE">
              <w:rPr>
                <w:b/>
                <w:i/>
                <w:sz w:val="24"/>
                <w:szCs w:val="24"/>
              </w:rPr>
              <w:t xml:space="preserve">3 этап </w:t>
            </w:r>
            <w:r w:rsidRPr="002C23CE">
              <w:rPr>
                <w:sz w:val="24"/>
                <w:szCs w:val="24"/>
              </w:rPr>
              <w:t xml:space="preserve">– </w:t>
            </w:r>
            <w:r w:rsidRPr="002C23CE">
              <w:rPr>
                <w:i/>
                <w:sz w:val="24"/>
                <w:szCs w:val="24"/>
              </w:rPr>
              <w:t>итоговый (экспертно-аналитический)</w:t>
            </w:r>
            <w:r w:rsidRPr="002C23CE">
              <w:rPr>
                <w:sz w:val="24"/>
                <w:szCs w:val="24"/>
              </w:rPr>
              <w:t xml:space="preserve"> (2019-2020 учебный год). Подведение итогов реализации проекта. Подготовка аналитического отчета по итогам проекта. Разработка муниципального нормативного правового акта о работе с резервом в рамках муниципальной системы образования. Преобладают аналитико-статистические методы, </w:t>
            </w:r>
            <w:proofErr w:type="spellStart"/>
            <w:r w:rsidRPr="002C23CE">
              <w:rPr>
                <w:sz w:val="24"/>
                <w:szCs w:val="24"/>
              </w:rPr>
              <w:t>акмеологическая</w:t>
            </w:r>
            <w:proofErr w:type="spellEnd"/>
            <w:r w:rsidRPr="002C23CE">
              <w:rPr>
                <w:sz w:val="24"/>
                <w:szCs w:val="24"/>
              </w:rPr>
              <w:t xml:space="preserve"> экспертиза.     </w:t>
            </w:r>
          </w:p>
          <w:p w:rsidR="00235759" w:rsidRPr="002C23CE" w:rsidRDefault="00235759" w:rsidP="00D65B72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 Прогнозируемый результат этапа: подготовлен итоговый, аналитический отчет, разработан муниципальный нормативный акт о работе с резервом</w:t>
            </w:r>
            <w:r w:rsidR="00D65B72" w:rsidRPr="002C23CE">
              <w:rPr>
                <w:sz w:val="24"/>
                <w:szCs w:val="24"/>
              </w:rPr>
              <w:t xml:space="preserve"> руководителей образовательных учреждений</w:t>
            </w:r>
            <w:r w:rsidRPr="002C23CE">
              <w:rPr>
                <w:sz w:val="24"/>
                <w:szCs w:val="24"/>
              </w:rPr>
              <w:t xml:space="preserve">. 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235759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lastRenderedPageBreak/>
              <w:t>Необходимые условия организации работ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896E79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Утверждённая система мероприятий по работе с резервом (нормативный управленческий акт).</w:t>
            </w:r>
          </w:p>
          <w:p w:rsidR="00235759" w:rsidRPr="002C23CE" w:rsidRDefault="00235759" w:rsidP="00896E79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</w:t>
            </w:r>
            <w:proofErr w:type="gramStart"/>
            <w:r w:rsidRPr="002C23CE">
              <w:rPr>
                <w:sz w:val="24"/>
                <w:szCs w:val="24"/>
              </w:rPr>
              <w:t xml:space="preserve">Помещение и оборудование для проведения занятий (учебная аудитория,  </w:t>
            </w:r>
            <w:proofErr w:type="spellStart"/>
            <w:r w:rsidRPr="002C23CE">
              <w:rPr>
                <w:sz w:val="24"/>
                <w:szCs w:val="24"/>
              </w:rPr>
              <w:t>тренинговый</w:t>
            </w:r>
            <w:proofErr w:type="spellEnd"/>
            <w:r w:rsidRPr="002C23CE">
              <w:rPr>
                <w:sz w:val="24"/>
                <w:szCs w:val="24"/>
              </w:rPr>
              <w:t xml:space="preserve"> зал, интерактивная доска, проектор, ноутбук, МФУ (принтер, ксерокс, сканер), мобильный компьютерный класс).       </w:t>
            </w:r>
            <w:proofErr w:type="gramEnd"/>
          </w:p>
          <w:p w:rsidR="00235759" w:rsidRPr="002C23CE" w:rsidRDefault="00235759" w:rsidP="00D65B72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Программы учебных и </w:t>
            </w:r>
            <w:proofErr w:type="spellStart"/>
            <w:r w:rsidRPr="002C23CE">
              <w:rPr>
                <w:sz w:val="24"/>
                <w:szCs w:val="24"/>
              </w:rPr>
              <w:t>тренинговых</w:t>
            </w:r>
            <w:proofErr w:type="spellEnd"/>
            <w:r w:rsidRPr="002C23CE">
              <w:rPr>
                <w:sz w:val="24"/>
                <w:szCs w:val="24"/>
              </w:rPr>
              <w:t xml:space="preserve"> занятий, стажировок.         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235759">
            <w:pPr>
              <w:rPr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3E7D7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Документация по реализации мероприятий проекта.</w:t>
            </w:r>
          </w:p>
          <w:p w:rsidR="00235759" w:rsidRPr="002C23CE" w:rsidRDefault="00235759" w:rsidP="003E7D7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Анкетный опрос участников проекта.</w:t>
            </w:r>
          </w:p>
          <w:p w:rsidR="00235759" w:rsidRPr="002C23CE" w:rsidRDefault="00235759" w:rsidP="003E7D7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Аудит реализации проекта городским инновационным советом.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235759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 xml:space="preserve">Перечень научных и (или) учебно-методических разработок </w:t>
            </w:r>
          </w:p>
          <w:p w:rsidR="00235759" w:rsidRPr="002C23CE" w:rsidRDefault="00235759" w:rsidP="00235759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по теме проекта:</w:t>
            </w:r>
          </w:p>
        </w:tc>
      </w:tr>
      <w:tr w:rsidR="00235759" w:rsidTr="00D65B72">
        <w:tc>
          <w:tcPr>
            <w:tcW w:w="9918" w:type="dxa"/>
          </w:tcPr>
          <w:p w:rsidR="00235759" w:rsidRPr="002C23CE" w:rsidRDefault="00235759" w:rsidP="003E7D7D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Реферативный обзор литературы по теме проекта (работе с резервом руководителей образовательных учреждений).</w:t>
            </w:r>
          </w:p>
          <w:p w:rsidR="00235759" w:rsidRPr="002C23CE" w:rsidRDefault="00235759" w:rsidP="003E7D7D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Программа диагностических исследований (</w:t>
            </w:r>
            <w:proofErr w:type="spellStart"/>
            <w:r w:rsidRPr="002C23CE">
              <w:rPr>
                <w:sz w:val="24"/>
                <w:szCs w:val="24"/>
              </w:rPr>
              <w:t>акмеограмма</w:t>
            </w:r>
            <w:proofErr w:type="spellEnd"/>
            <w:r w:rsidRPr="002C23CE">
              <w:rPr>
                <w:sz w:val="24"/>
                <w:szCs w:val="24"/>
              </w:rPr>
              <w:t>).</w:t>
            </w:r>
          </w:p>
          <w:p w:rsidR="00235759" w:rsidRPr="002C23CE" w:rsidRDefault="00235759" w:rsidP="003E7D7D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>Программа корпоративного обучения (семинаров, тренингов и  стажировок) лиц, включенных в резерв руководителей муниципальных образовательных учреждений.</w:t>
            </w:r>
          </w:p>
          <w:p w:rsidR="00235759" w:rsidRPr="002C23CE" w:rsidRDefault="00235759" w:rsidP="00661C1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Аналитический отчет по итогам проекта. </w:t>
            </w:r>
          </w:p>
        </w:tc>
      </w:tr>
    </w:tbl>
    <w:p w:rsidR="00055F8E" w:rsidRDefault="00055F8E"/>
    <w:p w:rsidR="00235759" w:rsidRPr="002C23CE" w:rsidRDefault="00661C11">
      <w:pPr>
        <w:rPr>
          <w:sz w:val="24"/>
          <w:szCs w:val="24"/>
        </w:rPr>
      </w:pPr>
      <w:r w:rsidRPr="002C23CE">
        <w:rPr>
          <w:sz w:val="24"/>
          <w:szCs w:val="24"/>
        </w:rPr>
        <w:t>Календарный план</w:t>
      </w:r>
    </w:p>
    <w:p w:rsidR="00E34501" w:rsidRPr="002C23CE" w:rsidRDefault="00661C11">
      <w:pPr>
        <w:rPr>
          <w:sz w:val="24"/>
          <w:szCs w:val="24"/>
        </w:rPr>
      </w:pPr>
      <w:r w:rsidRPr="002C23CE">
        <w:rPr>
          <w:sz w:val="24"/>
          <w:szCs w:val="24"/>
        </w:rPr>
        <w:t xml:space="preserve"> реализации проекта (программы) с указанием сроков реализации по этапам и перечня конечной продукции (результатов)</w:t>
      </w:r>
    </w:p>
    <w:p w:rsidR="00E34501" w:rsidRPr="002C23CE" w:rsidRDefault="00E3450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171"/>
        <w:gridCol w:w="1599"/>
        <w:gridCol w:w="2160"/>
        <w:gridCol w:w="1747"/>
      </w:tblGrid>
      <w:tr w:rsidR="00235759" w:rsidTr="005C4514">
        <w:tc>
          <w:tcPr>
            <w:tcW w:w="894" w:type="dxa"/>
          </w:tcPr>
          <w:p w:rsidR="00661C11" w:rsidRDefault="00661C11">
            <w:r>
              <w:t>№№</w:t>
            </w:r>
          </w:p>
        </w:tc>
        <w:tc>
          <w:tcPr>
            <w:tcW w:w="3171" w:type="dxa"/>
          </w:tcPr>
          <w:p w:rsidR="00661C11" w:rsidRDefault="00661C11" w:rsidP="00661C11">
            <w:r>
              <w:t>Мероприятия</w:t>
            </w:r>
          </w:p>
        </w:tc>
        <w:tc>
          <w:tcPr>
            <w:tcW w:w="1599" w:type="dxa"/>
          </w:tcPr>
          <w:p w:rsidR="00661C11" w:rsidRDefault="00661C11">
            <w:r>
              <w:t xml:space="preserve">сроки </w:t>
            </w:r>
          </w:p>
        </w:tc>
        <w:tc>
          <w:tcPr>
            <w:tcW w:w="2160" w:type="dxa"/>
          </w:tcPr>
          <w:p w:rsidR="00661C11" w:rsidRDefault="00661C11">
            <w:r>
              <w:t>ответственные</w:t>
            </w:r>
          </w:p>
        </w:tc>
        <w:tc>
          <w:tcPr>
            <w:tcW w:w="1747" w:type="dxa"/>
          </w:tcPr>
          <w:p w:rsidR="00661C11" w:rsidRDefault="00661C11">
            <w:r>
              <w:t>примечание</w:t>
            </w:r>
          </w:p>
        </w:tc>
      </w:tr>
      <w:tr w:rsidR="00235759" w:rsidTr="005C4514">
        <w:tc>
          <w:tcPr>
            <w:tcW w:w="894" w:type="dxa"/>
          </w:tcPr>
          <w:p w:rsidR="00661C11" w:rsidRPr="00661C11" w:rsidRDefault="00661C11">
            <w:pPr>
              <w:rPr>
                <w:b/>
                <w:sz w:val="24"/>
                <w:szCs w:val="24"/>
              </w:rPr>
            </w:pPr>
            <w:r w:rsidRPr="00661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661C11" w:rsidRPr="00661C11" w:rsidRDefault="00661C11">
            <w:pPr>
              <w:rPr>
                <w:b/>
                <w:sz w:val="24"/>
                <w:szCs w:val="24"/>
              </w:rPr>
            </w:pPr>
            <w:r w:rsidRPr="00661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661C11" w:rsidRPr="00661C11" w:rsidRDefault="00661C11">
            <w:pPr>
              <w:rPr>
                <w:b/>
                <w:sz w:val="24"/>
                <w:szCs w:val="24"/>
              </w:rPr>
            </w:pPr>
            <w:r w:rsidRPr="00661C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661C11" w:rsidRPr="00661C11" w:rsidRDefault="00661C11">
            <w:pPr>
              <w:rPr>
                <w:b/>
                <w:sz w:val="24"/>
                <w:szCs w:val="24"/>
              </w:rPr>
            </w:pPr>
            <w:r w:rsidRPr="00661C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61C11" w:rsidRPr="00661C11" w:rsidRDefault="00661C11">
            <w:pPr>
              <w:rPr>
                <w:b/>
                <w:sz w:val="24"/>
                <w:szCs w:val="24"/>
              </w:rPr>
            </w:pPr>
            <w:r w:rsidRPr="00661C11">
              <w:rPr>
                <w:b/>
                <w:sz w:val="24"/>
                <w:szCs w:val="24"/>
              </w:rPr>
              <w:t>5</w:t>
            </w:r>
          </w:p>
        </w:tc>
      </w:tr>
      <w:tr w:rsidR="00A9089C" w:rsidTr="00416BE9">
        <w:trPr>
          <w:trHeight w:val="358"/>
        </w:trPr>
        <w:tc>
          <w:tcPr>
            <w:tcW w:w="9571" w:type="dxa"/>
            <w:gridSpan w:val="5"/>
          </w:tcPr>
          <w:p w:rsidR="00A9089C" w:rsidRDefault="00A9089C" w:rsidP="00661C11">
            <w:pPr>
              <w:jc w:val="both"/>
            </w:pPr>
            <w:r>
              <w:t xml:space="preserve">      </w:t>
            </w:r>
            <w:r w:rsidRPr="00896E79">
              <w:rPr>
                <w:b/>
                <w:i/>
              </w:rPr>
              <w:t>1 этап</w:t>
            </w:r>
            <w:r>
              <w:t xml:space="preserve"> – </w:t>
            </w:r>
            <w:r w:rsidRPr="003C45B8">
              <w:rPr>
                <w:i/>
              </w:rPr>
              <w:t>теоретико-методологический</w:t>
            </w:r>
            <w:r>
              <w:t xml:space="preserve"> (2017-2018 учебный год).</w:t>
            </w:r>
          </w:p>
        </w:tc>
      </w:tr>
      <w:tr w:rsidR="00235759" w:rsidTr="00372728">
        <w:trPr>
          <w:trHeight w:val="1376"/>
        </w:trPr>
        <w:tc>
          <w:tcPr>
            <w:tcW w:w="894" w:type="dxa"/>
          </w:tcPr>
          <w:p w:rsidR="00661C11" w:rsidRPr="00661C11" w:rsidRDefault="0023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61C11" w:rsidRPr="00661C11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A9089C" w:rsidRPr="00661C11" w:rsidRDefault="00661C11" w:rsidP="00235759">
            <w:pPr>
              <w:jc w:val="both"/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>Анализ кадрового состава ру</w:t>
            </w:r>
            <w:r>
              <w:rPr>
                <w:sz w:val="24"/>
                <w:szCs w:val="24"/>
              </w:rPr>
              <w:softHyphen/>
            </w:r>
            <w:r w:rsidRPr="00661C11">
              <w:rPr>
                <w:sz w:val="24"/>
                <w:szCs w:val="24"/>
              </w:rPr>
              <w:t>ководителей образова</w:t>
            </w:r>
            <w:r w:rsidR="00C43DA7">
              <w:rPr>
                <w:sz w:val="24"/>
                <w:szCs w:val="24"/>
              </w:rPr>
              <w:softHyphen/>
            </w:r>
            <w:r w:rsidRPr="00661C11">
              <w:rPr>
                <w:sz w:val="24"/>
                <w:szCs w:val="24"/>
              </w:rPr>
              <w:t>тельных учреждений, каче</w:t>
            </w:r>
            <w:r w:rsidR="00C43DA7">
              <w:rPr>
                <w:sz w:val="24"/>
                <w:szCs w:val="24"/>
              </w:rPr>
              <w:softHyphen/>
            </w:r>
            <w:r w:rsidRPr="00661C11">
              <w:rPr>
                <w:sz w:val="24"/>
                <w:szCs w:val="24"/>
              </w:rPr>
              <w:t>ственный анализ движения кадрового корпуса</w:t>
            </w:r>
            <w:r w:rsidR="00783DC2">
              <w:rPr>
                <w:sz w:val="24"/>
                <w:szCs w:val="24"/>
              </w:rPr>
              <w:t>.</w:t>
            </w:r>
            <w:r w:rsidR="00372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661C11" w:rsidRPr="00661C11" w:rsidRDefault="00661C11" w:rsidP="00661C11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 xml:space="preserve">сентябрь-ноябрь 2017 года </w:t>
            </w:r>
          </w:p>
        </w:tc>
        <w:tc>
          <w:tcPr>
            <w:tcW w:w="2160" w:type="dxa"/>
          </w:tcPr>
          <w:p w:rsidR="00661C11" w:rsidRPr="00661C11" w:rsidRDefault="002D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61C11" w:rsidRPr="00661C11">
              <w:rPr>
                <w:sz w:val="24"/>
                <w:szCs w:val="24"/>
              </w:rPr>
              <w:t xml:space="preserve">дминистративно-правовой отдел, </w:t>
            </w:r>
          </w:p>
          <w:p w:rsidR="00661C11" w:rsidRPr="00661C11" w:rsidRDefault="00661C11" w:rsidP="00661C11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 xml:space="preserve">лаборатория УРО </w:t>
            </w:r>
          </w:p>
          <w:p w:rsidR="00661C11" w:rsidRPr="00661C11" w:rsidRDefault="00661C11" w:rsidP="00661C11">
            <w:pPr>
              <w:rPr>
                <w:sz w:val="24"/>
                <w:szCs w:val="24"/>
              </w:rPr>
            </w:pPr>
          </w:p>
          <w:p w:rsidR="00661C11" w:rsidRPr="00661C11" w:rsidRDefault="00661C11" w:rsidP="00661C1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61C11" w:rsidRPr="00661C11" w:rsidRDefault="00661C11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>аналитическая справка</w:t>
            </w:r>
          </w:p>
        </w:tc>
      </w:tr>
      <w:tr w:rsidR="00235759" w:rsidTr="00372728">
        <w:trPr>
          <w:trHeight w:val="856"/>
        </w:trPr>
        <w:tc>
          <w:tcPr>
            <w:tcW w:w="894" w:type="dxa"/>
          </w:tcPr>
          <w:p w:rsidR="00C43DA7" w:rsidRPr="00C43DA7" w:rsidRDefault="00235759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43DA7" w:rsidRPr="00C43DA7">
              <w:rPr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C43DA7" w:rsidRPr="00C43DA7" w:rsidRDefault="00C43DA7" w:rsidP="002D1CC7">
            <w:pPr>
              <w:jc w:val="both"/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>Изучение литературы, тео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ретических источников по проблеме проекта.</w:t>
            </w:r>
          </w:p>
        </w:tc>
        <w:tc>
          <w:tcPr>
            <w:tcW w:w="1599" w:type="dxa"/>
          </w:tcPr>
          <w:p w:rsidR="00C43DA7" w:rsidRDefault="00C43DA7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1C11">
              <w:rPr>
                <w:sz w:val="24"/>
                <w:szCs w:val="24"/>
              </w:rPr>
              <w:t xml:space="preserve">оябрь </w:t>
            </w:r>
            <w:r>
              <w:rPr>
                <w:sz w:val="24"/>
                <w:szCs w:val="24"/>
              </w:rPr>
              <w:t xml:space="preserve">–декабрь </w:t>
            </w:r>
          </w:p>
          <w:p w:rsidR="00C43DA7" w:rsidRPr="00661C11" w:rsidRDefault="00C43DA7" w:rsidP="00C43DA7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>2017 года</w:t>
            </w:r>
          </w:p>
        </w:tc>
        <w:tc>
          <w:tcPr>
            <w:tcW w:w="2160" w:type="dxa"/>
          </w:tcPr>
          <w:p w:rsidR="00C43DA7" w:rsidRPr="00661C11" w:rsidRDefault="00C43DA7" w:rsidP="00C43DA7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 xml:space="preserve">лаборатория УРО  </w:t>
            </w:r>
          </w:p>
          <w:p w:rsidR="00C43DA7" w:rsidRPr="00661C11" w:rsidRDefault="00C43DA7" w:rsidP="00C43DA7">
            <w:pPr>
              <w:rPr>
                <w:sz w:val="24"/>
                <w:szCs w:val="24"/>
              </w:rPr>
            </w:pPr>
          </w:p>
          <w:p w:rsidR="00C43DA7" w:rsidRPr="00661C11" w:rsidRDefault="00C43DA7" w:rsidP="00C43DA7">
            <w:pPr>
              <w:rPr>
                <w:sz w:val="24"/>
                <w:szCs w:val="24"/>
              </w:rPr>
            </w:pPr>
          </w:p>
          <w:p w:rsidR="00C43DA7" w:rsidRPr="00661C11" w:rsidRDefault="00C43DA7" w:rsidP="00C43DA7">
            <w:pPr>
              <w:rPr>
                <w:sz w:val="24"/>
                <w:szCs w:val="24"/>
              </w:rPr>
            </w:pPr>
          </w:p>
          <w:p w:rsidR="00C43DA7" w:rsidRPr="00661C11" w:rsidRDefault="00C43DA7" w:rsidP="00C43DA7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43DA7" w:rsidRDefault="00C43DA7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реферативный обзор </w:t>
            </w:r>
          </w:p>
          <w:p w:rsidR="00372728" w:rsidRPr="00661C11" w:rsidRDefault="00372728" w:rsidP="00C43DA7">
            <w:pPr>
              <w:rPr>
                <w:sz w:val="24"/>
                <w:szCs w:val="24"/>
              </w:rPr>
            </w:pPr>
          </w:p>
        </w:tc>
      </w:tr>
      <w:tr w:rsidR="00235759" w:rsidTr="005C4514">
        <w:tc>
          <w:tcPr>
            <w:tcW w:w="894" w:type="dxa"/>
          </w:tcPr>
          <w:p w:rsidR="00C43DA7" w:rsidRPr="00C43DA7" w:rsidRDefault="00235759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C43DA7" w:rsidRPr="00C43DA7">
              <w:rPr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C43DA7" w:rsidRPr="00C43DA7" w:rsidRDefault="00C43DA7" w:rsidP="00C43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3DA7">
              <w:rPr>
                <w:sz w:val="24"/>
                <w:szCs w:val="24"/>
              </w:rPr>
              <w:t>одготовка методики и ин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струментария, разработка планов теоретических заня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 xml:space="preserve">тий и стажировок. </w:t>
            </w:r>
          </w:p>
        </w:tc>
        <w:tc>
          <w:tcPr>
            <w:tcW w:w="1599" w:type="dxa"/>
          </w:tcPr>
          <w:p w:rsidR="00C43DA7" w:rsidRDefault="00C43DA7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C43DA7" w:rsidRDefault="00C43DA7" w:rsidP="00C43DA7">
            <w:pPr>
              <w:rPr>
                <w:sz w:val="24"/>
                <w:szCs w:val="24"/>
              </w:rPr>
            </w:pPr>
            <w:r w:rsidRPr="00661C11">
              <w:rPr>
                <w:sz w:val="24"/>
                <w:szCs w:val="24"/>
              </w:rPr>
              <w:t>2017 г</w:t>
            </w:r>
            <w:r>
              <w:rPr>
                <w:sz w:val="24"/>
                <w:szCs w:val="24"/>
              </w:rPr>
              <w:t>. –</w:t>
            </w:r>
          </w:p>
          <w:p w:rsidR="00C43DA7" w:rsidRDefault="00C43DA7" w:rsidP="00C43DA7">
            <w:pPr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 xml:space="preserve">февраль </w:t>
            </w:r>
          </w:p>
          <w:p w:rsidR="00C43DA7" w:rsidRPr="00C43DA7" w:rsidRDefault="00C43DA7" w:rsidP="00C43DA7">
            <w:pPr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2160" w:type="dxa"/>
          </w:tcPr>
          <w:p w:rsidR="00C43DA7" w:rsidRDefault="002D1CC7" w:rsidP="00C43DA7">
            <w:r>
              <w:rPr>
                <w:sz w:val="24"/>
                <w:szCs w:val="24"/>
              </w:rPr>
              <w:t>л</w:t>
            </w:r>
            <w:r w:rsidR="00C43DA7" w:rsidRPr="00661C11">
              <w:rPr>
                <w:sz w:val="24"/>
                <w:szCs w:val="24"/>
              </w:rPr>
              <w:t>аборатория УРО</w:t>
            </w:r>
            <w:r w:rsidR="00C43DA7">
              <w:rPr>
                <w:sz w:val="24"/>
                <w:szCs w:val="24"/>
              </w:rPr>
              <w:t xml:space="preserve">, МАУ ГНМЦ </w:t>
            </w:r>
          </w:p>
        </w:tc>
        <w:tc>
          <w:tcPr>
            <w:tcW w:w="1747" w:type="dxa"/>
          </w:tcPr>
          <w:p w:rsidR="00C43DA7" w:rsidRPr="00C43DA7" w:rsidRDefault="00C43DA7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3DA7">
              <w:rPr>
                <w:sz w:val="24"/>
                <w:szCs w:val="24"/>
              </w:rPr>
              <w:t>рограмма исследований</w:t>
            </w:r>
            <w:r>
              <w:rPr>
                <w:sz w:val="24"/>
                <w:szCs w:val="24"/>
              </w:rPr>
              <w:t xml:space="preserve">, </w:t>
            </w:r>
            <w:r w:rsidRPr="00C43DA7">
              <w:rPr>
                <w:sz w:val="24"/>
                <w:szCs w:val="24"/>
              </w:rPr>
              <w:t xml:space="preserve">планы </w:t>
            </w:r>
            <w:r>
              <w:rPr>
                <w:sz w:val="24"/>
                <w:szCs w:val="24"/>
              </w:rPr>
              <w:t>з</w:t>
            </w:r>
            <w:r w:rsidRPr="00C43DA7">
              <w:rPr>
                <w:sz w:val="24"/>
                <w:szCs w:val="24"/>
              </w:rPr>
              <w:t>аня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тий</w:t>
            </w:r>
          </w:p>
        </w:tc>
      </w:tr>
      <w:tr w:rsidR="00235759" w:rsidTr="005C4514">
        <w:tc>
          <w:tcPr>
            <w:tcW w:w="894" w:type="dxa"/>
          </w:tcPr>
          <w:p w:rsidR="00C43DA7" w:rsidRPr="00C43DA7" w:rsidRDefault="00235759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43DA7">
              <w:rPr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C43DA7" w:rsidRDefault="00C43DA7" w:rsidP="002D1CC7">
            <w:pPr>
              <w:jc w:val="both"/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списка </w:t>
            </w:r>
            <w:r w:rsidRPr="00C43DA7">
              <w:rPr>
                <w:sz w:val="24"/>
                <w:szCs w:val="24"/>
              </w:rPr>
              <w:t>кад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рового резерва муниципаль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ных образовательных учре</w:t>
            </w:r>
            <w:r w:rsidR="002D1CC7">
              <w:rPr>
                <w:sz w:val="24"/>
                <w:szCs w:val="24"/>
              </w:rPr>
              <w:softHyphen/>
            </w:r>
            <w:r w:rsidRPr="00C43DA7">
              <w:rPr>
                <w:sz w:val="24"/>
                <w:szCs w:val="24"/>
              </w:rPr>
              <w:t>ждений.</w:t>
            </w:r>
          </w:p>
        </w:tc>
        <w:tc>
          <w:tcPr>
            <w:tcW w:w="1599" w:type="dxa"/>
          </w:tcPr>
          <w:p w:rsidR="00C43DA7" w:rsidRDefault="00C43DA7" w:rsidP="00C43DA7">
            <w:pPr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 xml:space="preserve">январь –апрель </w:t>
            </w:r>
          </w:p>
          <w:p w:rsidR="00C43DA7" w:rsidRPr="00C43DA7" w:rsidRDefault="00C43DA7" w:rsidP="00C43DA7">
            <w:pPr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>2018 г.</w:t>
            </w:r>
          </w:p>
        </w:tc>
        <w:tc>
          <w:tcPr>
            <w:tcW w:w="2160" w:type="dxa"/>
          </w:tcPr>
          <w:p w:rsidR="00C43DA7" w:rsidRPr="00C43DA7" w:rsidRDefault="00C43DA7" w:rsidP="00C43DA7">
            <w:pPr>
              <w:rPr>
                <w:sz w:val="24"/>
                <w:szCs w:val="24"/>
              </w:rPr>
            </w:pPr>
            <w:r w:rsidRPr="00C43DA7">
              <w:rPr>
                <w:sz w:val="24"/>
                <w:szCs w:val="24"/>
              </w:rPr>
              <w:t xml:space="preserve">отделы комитета образования </w:t>
            </w:r>
          </w:p>
        </w:tc>
        <w:tc>
          <w:tcPr>
            <w:tcW w:w="1747" w:type="dxa"/>
          </w:tcPr>
          <w:p w:rsidR="00C43DA7" w:rsidRPr="00C43DA7" w:rsidRDefault="00C43DA7" w:rsidP="00C4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списка резер</w:t>
            </w:r>
            <w:r w:rsidR="002D1CC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</w:t>
            </w:r>
          </w:p>
        </w:tc>
      </w:tr>
      <w:tr w:rsidR="00A9089C" w:rsidTr="00BC3F29">
        <w:tc>
          <w:tcPr>
            <w:tcW w:w="9571" w:type="dxa"/>
            <w:gridSpan w:val="5"/>
          </w:tcPr>
          <w:p w:rsidR="00A9089C" w:rsidRDefault="00A9089C" w:rsidP="002D1CC7">
            <w:r>
              <w:t xml:space="preserve">      </w:t>
            </w:r>
            <w:r>
              <w:rPr>
                <w:b/>
                <w:i/>
              </w:rPr>
              <w:t>2</w:t>
            </w:r>
            <w:r w:rsidRPr="00896E79">
              <w:rPr>
                <w:b/>
                <w:i/>
              </w:rPr>
              <w:t xml:space="preserve"> этап</w:t>
            </w:r>
            <w:r>
              <w:t xml:space="preserve"> – </w:t>
            </w:r>
            <w:r w:rsidRPr="003C45B8">
              <w:rPr>
                <w:i/>
              </w:rPr>
              <w:t>практический</w:t>
            </w:r>
            <w:r w:rsidR="00783DC2">
              <w:t xml:space="preserve"> (2018-2019 учебный год)</w:t>
            </w:r>
          </w:p>
        </w:tc>
      </w:tr>
      <w:tr w:rsidR="00235759" w:rsidTr="005C4514">
        <w:tc>
          <w:tcPr>
            <w:tcW w:w="894" w:type="dxa"/>
          </w:tcPr>
          <w:p w:rsidR="002D1CC7" w:rsidRDefault="00235759" w:rsidP="002D1CC7">
            <w:r>
              <w:t>2.1</w:t>
            </w:r>
          </w:p>
        </w:tc>
        <w:tc>
          <w:tcPr>
            <w:tcW w:w="3171" w:type="dxa"/>
          </w:tcPr>
          <w:p w:rsidR="002D1CC7" w:rsidRDefault="002D1CC7" w:rsidP="002D1CC7">
            <w:pPr>
              <w:jc w:val="both"/>
              <w:rPr>
                <w:sz w:val="24"/>
                <w:szCs w:val="24"/>
              </w:rPr>
            </w:pPr>
            <w:r w:rsidRPr="002D1CC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обучения ре</w:t>
            </w:r>
            <w:r w:rsidR="00A908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зерва руководителей и заме</w:t>
            </w:r>
            <w:r w:rsidR="00A908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стителей руководителей в рамках корпоративного обу</w:t>
            </w:r>
            <w:r w:rsidR="00A908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чения </w:t>
            </w:r>
          </w:p>
          <w:p w:rsidR="006A1571" w:rsidRPr="002D1CC7" w:rsidRDefault="006A1571" w:rsidP="002D1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2D1CC7" w:rsidRPr="002D1CC7" w:rsidRDefault="002D1CC7" w:rsidP="002D1CC7">
            <w:pPr>
              <w:rPr>
                <w:sz w:val="24"/>
                <w:szCs w:val="24"/>
              </w:rPr>
            </w:pPr>
            <w:r w:rsidRPr="002D1CC7">
              <w:rPr>
                <w:sz w:val="24"/>
                <w:szCs w:val="24"/>
              </w:rPr>
              <w:t>октябрь 2018</w:t>
            </w:r>
            <w:r>
              <w:rPr>
                <w:sz w:val="24"/>
                <w:szCs w:val="24"/>
              </w:rPr>
              <w:t xml:space="preserve"> года </w:t>
            </w:r>
            <w:r w:rsidRPr="002D1CC7">
              <w:rPr>
                <w:sz w:val="24"/>
                <w:szCs w:val="24"/>
              </w:rPr>
              <w:t xml:space="preserve">-апрель 2019 года </w:t>
            </w:r>
          </w:p>
        </w:tc>
        <w:tc>
          <w:tcPr>
            <w:tcW w:w="2160" w:type="dxa"/>
          </w:tcPr>
          <w:p w:rsidR="002D1CC7" w:rsidRDefault="002D1CC7" w:rsidP="002D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2D1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заместитель  председателя комитета,  </w:t>
            </w:r>
          </w:p>
          <w:p w:rsidR="002D1CC7" w:rsidRDefault="002D1CC7" w:rsidP="002D1CC7">
            <w:r>
              <w:rPr>
                <w:sz w:val="24"/>
                <w:szCs w:val="24"/>
              </w:rPr>
              <w:t>л</w:t>
            </w:r>
            <w:r w:rsidRPr="00661C11">
              <w:rPr>
                <w:sz w:val="24"/>
                <w:szCs w:val="24"/>
              </w:rPr>
              <w:t>аборатория УРО</w:t>
            </w:r>
            <w:r>
              <w:rPr>
                <w:sz w:val="24"/>
                <w:szCs w:val="24"/>
              </w:rPr>
              <w:t xml:space="preserve">, МАУ ГНМЦ </w:t>
            </w:r>
          </w:p>
        </w:tc>
        <w:tc>
          <w:tcPr>
            <w:tcW w:w="1747" w:type="dxa"/>
          </w:tcPr>
          <w:p w:rsidR="002D1CC7" w:rsidRPr="00A9089C" w:rsidRDefault="00A9089C" w:rsidP="002D1CC7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>отчет об обучении</w:t>
            </w:r>
            <w:r>
              <w:rPr>
                <w:sz w:val="24"/>
                <w:szCs w:val="24"/>
              </w:rPr>
              <w:t xml:space="preserve">, сертификаты </w:t>
            </w:r>
            <w:r w:rsidRPr="00A9089C">
              <w:rPr>
                <w:sz w:val="24"/>
                <w:szCs w:val="24"/>
              </w:rPr>
              <w:t xml:space="preserve"> </w:t>
            </w:r>
          </w:p>
        </w:tc>
      </w:tr>
      <w:tr w:rsidR="00235759" w:rsidTr="005C4514">
        <w:tc>
          <w:tcPr>
            <w:tcW w:w="894" w:type="dxa"/>
          </w:tcPr>
          <w:p w:rsidR="002D1CC7" w:rsidRDefault="00235759" w:rsidP="002D1CC7">
            <w:r>
              <w:t>2.2</w:t>
            </w:r>
          </w:p>
        </w:tc>
        <w:tc>
          <w:tcPr>
            <w:tcW w:w="3171" w:type="dxa"/>
          </w:tcPr>
          <w:p w:rsidR="002D1CC7" w:rsidRPr="002D1CC7" w:rsidRDefault="002D1CC7" w:rsidP="002D1CC7">
            <w:pPr>
              <w:jc w:val="both"/>
              <w:rPr>
                <w:sz w:val="24"/>
                <w:szCs w:val="24"/>
              </w:rPr>
            </w:pPr>
            <w:r w:rsidRPr="002D1CC7">
              <w:rPr>
                <w:sz w:val="24"/>
                <w:szCs w:val="24"/>
              </w:rPr>
              <w:t>Реализация планов личност</w:t>
            </w:r>
            <w:r w:rsidR="00A9089C">
              <w:rPr>
                <w:sz w:val="24"/>
                <w:szCs w:val="24"/>
              </w:rPr>
              <w:softHyphen/>
            </w:r>
            <w:r w:rsidRPr="002D1CC7">
              <w:rPr>
                <w:sz w:val="24"/>
                <w:szCs w:val="24"/>
              </w:rPr>
              <w:t>но-профессионального раз</w:t>
            </w:r>
            <w:r w:rsidR="00A9089C">
              <w:rPr>
                <w:sz w:val="24"/>
                <w:szCs w:val="24"/>
              </w:rPr>
              <w:softHyphen/>
            </w:r>
            <w:r w:rsidRPr="002D1CC7">
              <w:rPr>
                <w:sz w:val="24"/>
                <w:szCs w:val="24"/>
              </w:rPr>
              <w:t xml:space="preserve">вития участников проекта </w:t>
            </w:r>
          </w:p>
        </w:tc>
        <w:tc>
          <w:tcPr>
            <w:tcW w:w="1599" w:type="dxa"/>
          </w:tcPr>
          <w:p w:rsidR="002D1CC7" w:rsidRDefault="002D1CC7" w:rsidP="002D1CC7">
            <w:r w:rsidRPr="002D1CC7">
              <w:rPr>
                <w:sz w:val="24"/>
                <w:szCs w:val="24"/>
              </w:rPr>
              <w:t>октябрь 2018</w:t>
            </w:r>
            <w:r>
              <w:rPr>
                <w:sz w:val="24"/>
                <w:szCs w:val="24"/>
              </w:rPr>
              <w:t xml:space="preserve"> года </w:t>
            </w:r>
            <w:r w:rsidRPr="002D1CC7">
              <w:rPr>
                <w:sz w:val="24"/>
                <w:szCs w:val="24"/>
              </w:rPr>
              <w:t>-апрель 2019 года</w:t>
            </w:r>
          </w:p>
        </w:tc>
        <w:tc>
          <w:tcPr>
            <w:tcW w:w="2160" w:type="dxa"/>
          </w:tcPr>
          <w:p w:rsidR="002D1CC7" w:rsidRDefault="002D1CC7" w:rsidP="002D1CC7">
            <w:r>
              <w:rPr>
                <w:sz w:val="24"/>
                <w:szCs w:val="24"/>
              </w:rPr>
              <w:t>л</w:t>
            </w:r>
            <w:r w:rsidRPr="00661C11">
              <w:rPr>
                <w:sz w:val="24"/>
                <w:szCs w:val="24"/>
              </w:rPr>
              <w:t>аборатория УРО</w:t>
            </w:r>
            <w:r>
              <w:rPr>
                <w:sz w:val="24"/>
                <w:szCs w:val="24"/>
              </w:rPr>
              <w:t xml:space="preserve">, МАУ ГНМЦ </w:t>
            </w:r>
          </w:p>
        </w:tc>
        <w:tc>
          <w:tcPr>
            <w:tcW w:w="1747" w:type="dxa"/>
          </w:tcPr>
          <w:p w:rsidR="002D1CC7" w:rsidRPr="00A9089C" w:rsidRDefault="00A9089C" w:rsidP="00A9089C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портфолио </w:t>
            </w:r>
          </w:p>
        </w:tc>
      </w:tr>
      <w:tr w:rsidR="00C348FD" w:rsidTr="005C4514">
        <w:tc>
          <w:tcPr>
            <w:tcW w:w="894" w:type="dxa"/>
          </w:tcPr>
          <w:p w:rsidR="00A9089C" w:rsidRDefault="00235759" w:rsidP="002D1CC7">
            <w:r>
              <w:t>2.3</w:t>
            </w:r>
          </w:p>
        </w:tc>
        <w:tc>
          <w:tcPr>
            <w:tcW w:w="3171" w:type="dxa"/>
          </w:tcPr>
          <w:p w:rsidR="00A9089C" w:rsidRPr="002D1CC7" w:rsidRDefault="00235759" w:rsidP="002D1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обучающая смена</w:t>
            </w:r>
            <w:r w:rsidR="00A9089C">
              <w:rPr>
                <w:sz w:val="24"/>
                <w:szCs w:val="24"/>
              </w:rPr>
              <w:t xml:space="preserve">-сбор (на базе ДООЛ/вариант в рамках </w:t>
            </w:r>
            <w:r>
              <w:rPr>
                <w:sz w:val="24"/>
                <w:szCs w:val="24"/>
              </w:rPr>
              <w:t>«Летней школы педагога-исследователя»)</w:t>
            </w:r>
            <w:r w:rsidR="00A908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A9089C" w:rsidRPr="002D1CC7" w:rsidRDefault="00235759" w:rsidP="0023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июль-август 2018 года </w:t>
            </w:r>
          </w:p>
        </w:tc>
        <w:tc>
          <w:tcPr>
            <w:tcW w:w="2160" w:type="dxa"/>
          </w:tcPr>
          <w:p w:rsidR="00A9089C" w:rsidRDefault="00235759" w:rsidP="002D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61C11">
              <w:rPr>
                <w:sz w:val="24"/>
                <w:szCs w:val="24"/>
              </w:rPr>
              <w:t>аборатория УРО</w:t>
            </w:r>
            <w:r>
              <w:rPr>
                <w:sz w:val="24"/>
                <w:szCs w:val="24"/>
              </w:rPr>
              <w:t>, МАУ ГНМЦ</w:t>
            </w:r>
          </w:p>
        </w:tc>
        <w:tc>
          <w:tcPr>
            <w:tcW w:w="1747" w:type="dxa"/>
          </w:tcPr>
          <w:p w:rsidR="00A9089C" w:rsidRPr="00A9089C" w:rsidRDefault="00235759" w:rsidP="00A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</w:tr>
      <w:tr w:rsidR="00235759" w:rsidTr="005C4514">
        <w:tc>
          <w:tcPr>
            <w:tcW w:w="894" w:type="dxa"/>
          </w:tcPr>
          <w:p w:rsidR="002D1CC7" w:rsidRDefault="00235759" w:rsidP="002D1CC7">
            <w:r>
              <w:t>2.4</w:t>
            </w:r>
          </w:p>
        </w:tc>
        <w:tc>
          <w:tcPr>
            <w:tcW w:w="3171" w:type="dxa"/>
          </w:tcPr>
          <w:p w:rsidR="002D1CC7" w:rsidRDefault="002D1CC7" w:rsidP="002D1CC7">
            <w:pPr>
              <w:jc w:val="both"/>
              <w:rPr>
                <w:sz w:val="24"/>
                <w:szCs w:val="24"/>
              </w:rPr>
            </w:pPr>
            <w:proofErr w:type="spellStart"/>
            <w:r w:rsidRPr="002D1CC7">
              <w:rPr>
                <w:sz w:val="24"/>
                <w:szCs w:val="24"/>
              </w:rPr>
              <w:t>Акмеологическая</w:t>
            </w:r>
            <w:proofErr w:type="spellEnd"/>
            <w:r w:rsidRPr="002D1CC7">
              <w:rPr>
                <w:sz w:val="24"/>
                <w:szCs w:val="24"/>
              </w:rPr>
              <w:t xml:space="preserve"> экспертиза хода реализации проекта</w:t>
            </w:r>
            <w:r>
              <w:rPr>
                <w:sz w:val="24"/>
                <w:szCs w:val="24"/>
              </w:rPr>
              <w:t>. Мониторинг проекта.</w:t>
            </w:r>
            <w:r w:rsidRPr="002D1CC7">
              <w:rPr>
                <w:sz w:val="24"/>
                <w:szCs w:val="24"/>
              </w:rPr>
              <w:t xml:space="preserve"> </w:t>
            </w:r>
          </w:p>
          <w:p w:rsidR="00D65B72" w:rsidRPr="002D1CC7" w:rsidRDefault="00D65B72" w:rsidP="002D1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2D1CC7" w:rsidRDefault="002D1CC7" w:rsidP="002D1CC7">
            <w:r w:rsidRPr="002D1CC7">
              <w:rPr>
                <w:sz w:val="24"/>
                <w:szCs w:val="24"/>
              </w:rPr>
              <w:t>октябрь 2018</w:t>
            </w:r>
            <w:r>
              <w:rPr>
                <w:sz w:val="24"/>
                <w:szCs w:val="24"/>
              </w:rPr>
              <w:t xml:space="preserve"> года </w:t>
            </w:r>
            <w:r w:rsidRPr="002D1CC7">
              <w:rPr>
                <w:sz w:val="24"/>
                <w:szCs w:val="24"/>
              </w:rPr>
              <w:t>-апрель 2019 года</w:t>
            </w:r>
          </w:p>
        </w:tc>
        <w:tc>
          <w:tcPr>
            <w:tcW w:w="2160" w:type="dxa"/>
          </w:tcPr>
          <w:p w:rsidR="002D1CC7" w:rsidRDefault="002D1CC7" w:rsidP="002D1CC7">
            <w:r>
              <w:rPr>
                <w:sz w:val="24"/>
                <w:szCs w:val="24"/>
              </w:rPr>
              <w:t>л</w:t>
            </w:r>
            <w:r w:rsidRPr="00661C11">
              <w:rPr>
                <w:sz w:val="24"/>
                <w:szCs w:val="24"/>
              </w:rPr>
              <w:t>аборатория УРО</w:t>
            </w:r>
            <w:r>
              <w:rPr>
                <w:sz w:val="24"/>
                <w:szCs w:val="24"/>
              </w:rPr>
              <w:t xml:space="preserve">, МАУ ГНМЦ </w:t>
            </w:r>
          </w:p>
        </w:tc>
        <w:tc>
          <w:tcPr>
            <w:tcW w:w="1747" w:type="dxa"/>
          </w:tcPr>
          <w:p w:rsidR="002D1CC7" w:rsidRPr="00A9089C" w:rsidRDefault="00A9089C" w:rsidP="00A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9089C">
              <w:rPr>
                <w:sz w:val="24"/>
                <w:szCs w:val="24"/>
              </w:rPr>
              <w:t xml:space="preserve">аключение по итогам экспертизы </w:t>
            </w:r>
          </w:p>
        </w:tc>
      </w:tr>
      <w:tr w:rsidR="00A9089C" w:rsidTr="00DD0DFB">
        <w:tc>
          <w:tcPr>
            <w:tcW w:w="9571" w:type="dxa"/>
            <w:gridSpan w:val="5"/>
          </w:tcPr>
          <w:p w:rsidR="00A9089C" w:rsidRPr="00A9089C" w:rsidRDefault="00A9089C" w:rsidP="00A9089C">
            <w:r w:rsidRPr="00A9089C">
              <w:rPr>
                <w:b/>
                <w:i/>
              </w:rPr>
              <w:t>3 этап</w:t>
            </w:r>
            <w:r w:rsidRPr="00A9089C">
              <w:rPr>
                <w:i/>
              </w:rPr>
              <w:t xml:space="preserve"> </w:t>
            </w:r>
            <w:r w:rsidRPr="00A9089C">
              <w:t xml:space="preserve">– </w:t>
            </w:r>
            <w:r w:rsidRPr="00A9089C">
              <w:rPr>
                <w:i/>
              </w:rPr>
              <w:t>итоговый (экспертно-аналитический)</w:t>
            </w:r>
            <w:r w:rsidRPr="00A9089C">
              <w:t xml:space="preserve"> (2019-2020 учебный год).</w:t>
            </w:r>
          </w:p>
        </w:tc>
      </w:tr>
      <w:tr w:rsidR="00235759" w:rsidTr="005C4514">
        <w:tc>
          <w:tcPr>
            <w:tcW w:w="894" w:type="dxa"/>
          </w:tcPr>
          <w:p w:rsidR="00A9089C" w:rsidRDefault="00235759" w:rsidP="00A9089C">
            <w:r>
              <w:t>3.1</w:t>
            </w:r>
          </w:p>
        </w:tc>
        <w:tc>
          <w:tcPr>
            <w:tcW w:w="3171" w:type="dxa"/>
          </w:tcPr>
          <w:p w:rsidR="00A9089C" w:rsidRPr="00A9089C" w:rsidRDefault="00A9089C" w:rsidP="00A9089C">
            <w:pPr>
              <w:jc w:val="both"/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Подведение итогов реализации проекта. </w:t>
            </w:r>
          </w:p>
        </w:tc>
        <w:tc>
          <w:tcPr>
            <w:tcW w:w="1599" w:type="dxa"/>
          </w:tcPr>
          <w:p w:rsidR="00A9089C" w:rsidRDefault="00A9089C" w:rsidP="00A9089C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сентябрь- ноябрь </w:t>
            </w:r>
          </w:p>
          <w:p w:rsidR="00A9089C" w:rsidRPr="00A9089C" w:rsidRDefault="00A9089C" w:rsidP="00A9089C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A9089C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60" w:type="dxa"/>
          </w:tcPr>
          <w:p w:rsidR="00A9089C" w:rsidRDefault="00A9089C" w:rsidP="00A9089C">
            <w:r w:rsidRPr="002F1E3B">
              <w:rPr>
                <w:sz w:val="24"/>
                <w:szCs w:val="24"/>
              </w:rPr>
              <w:t xml:space="preserve">лаборатория УРО, МАУ ГНМЦ </w:t>
            </w:r>
          </w:p>
        </w:tc>
        <w:tc>
          <w:tcPr>
            <w:tcW w:w="1747" w:type="dxa"/>
          </w:tcPr>
          <w:p w:rsidR="00A9089C" w:rsidRPr="00235759" w:rsidRDefault="00235759" w:rsidP="00A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рефлексивная анкета </w:t>
            </w:r>
          </w:p>
        </w:tc>
      </w:tr>
      <w:tr w:rsidR="00235759" w:rsidTr="005C4514">
        <w:tc>
          <w:tcPr>
            <w:tcW w:w="894" w:type="dxa"/>
          </w:tcPr>
          <w:p w:rsidR="00A9089C" w:rsidRDefault="00235759" w:rsidP="00A9089C">
            <w:r>
              <w:t>3.2</w:t>
            </w:r>
          </w:p>
        </w:tc>
        <w:tc>
          <w:tcPr>
            <w:tcW w:w="3171" w:type="dxa"/>
          </w:tcPr>
          <w:p w:rsidR="00A9089C" w:rsidRPr="00A9089C" w:rsidRDefault="00A9089C" w:rsidP="00A9089C">
            <w:pPr>
              <w:jc w:val="both"/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Подготовка аналитического отчета по итогам проекта. </w:t>
            </w:r>
          </w:p>
        </w:tc>
        <w:tc>
          <w:tcPr>
            <w:tcW w:w="1599" w:type="dxa"/>
          </w:tcPr>
          <w:p w:rsidR="00A9089C" w:rsidRDefault="00A9089C" w:rsidP="00A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9089C">
              <w:rPr>
                <w:sz w:val="24"/>
                <w:szCs w:val="24"/>
              </w:rPr>
              <w:t xml:space="preserve">нварь-февраль </w:t>
            </w:r>
          </w:p>
          <w:p w:rsidR="00A9089C" w:rsidRPr="00A9089C" w:rsidRDefault="00A9089C" w:rsidP="00A9089C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2020 г. </w:t>
            </w:r>
          </w:p>
        </w:tc>
        <w:tc>
          <w:tcPr>
            <w:tcW w:w="2160" w:type="dxa"/>
          </w:tcPr>
          <w:p w:rsidR="00A9089C" w:rsidRDefault="00A9089C" w:rsidP="00A9089C">
            <w:r w:rsidRPr="002F1E3B">
              <w:rPr>
                <w:sz w:val="24"/>
                <w:szCs w:val="24"/>
              </w:rPr>
              <w:t xml:space="preserve">лаборатория УРО, МАУ ГНМЦ </w:t>
            </w:r>
          </w:p>
        </w:tc>
        <w:tc>
          <w:tcPr>
            <w:tcW w:w="1747" w:type="dxa"/>
          </w:tcPr>
          <w:p w:rsidR="00A9089C" w:rsidRPr="00235759" w:rsidRDefault="00235759" w:rsidP="00A9089C">
            <w:pPr>
              <w:rPr>
                <w:sz w:val="24"/>
                <w:szCs w:val="24"/>
              </w:rPr>
            </w:pPr>
            <w:r w:rsidRPr="00235759">
              <w:rPr>
                <w:sz w:val="24"/>
                <w:szCs w:val="24"/>
              </w:rPr>
              <w:t xml:space="preserve">аналитический отчет </w:t>
            </w:r>
          </w:p>
        </w:tc>
      </w:tr>
      <w:tr w:rsidR="00235759" w:rsidTr="005C4514">
        <w:tc>
          <w:tcPr>
            <w:tcW w:w="894" w:type="dxa"/>
          </w:tcPr>
          <w:p w:rsidR="00A9089C" w:rsidRDefault="00235759" w:rsidP="00A9089C">
            <w:r>
              <w:t>3.3</w:t>
            </w:r>
          </w:p>
        </w:tc>
        <w:tc>
          <w:tcPr>
            <w:tcW w:w="3171" w:type="dxa"/>
          </w:tcPr>
          <w:p w:rsidR="00A9089C" w:rsidRPr="00A9089C" w:rsidRDefault="00A9089C" w:rsidP="00A9089C">
            <w:pPr>
              <w:jc w:val="both"/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>Разработка муниципального нормативного правового акта о работе с резервом в рамках муниципальной системы образования.</w:t>
            </w:r>
          </w:p>
        </w:tc>
        <w:tc>
          <w:tcPr>
            <w:tcW w:w="1599" w:type="dxa"/>
          </w:tcPr>
          <w:p w:rsidR="00A9089C" w:rsidRPr="00A9089C" w:rsidRDefault="00A9089C" w:rsidP="00A9089C">
            <w:pPr>
              <w:rPr>
                <w:sz w:val="24"/>
                <w:szCs w:val="24"/>
              </w:rPr>
            </w:pPr>
            <w:r w:rsidRPr="00A9089C">
              <w:rPr>
                <w:sz w:val="24"/>
                <w:szCs w:val="24"/>
              </w:rPr>
              <w:t xml:space="preserve">февраль-апрель </w:t>
            </w:r>
          </w:p>
          <w:p w:rsidR="00A9089C" w:rsidRDefault="00A9089C" w:rsidP="00A9089C">
            <w:r w:rsidRPr="00A9089C">
              <w:rPr>
                <w:sz w:val="24"/>
                <w:szCs w:val="24"/>
              </w:rPr>
              <w:t>2020 г.</w:t>
            </w:r>
          </w:p>
        </w:tc>
        <w:tc>
          <w:tcPr>
            <w:tcW w:w="2160" w:type="dxa"/>
          </w:tcPr>
          <w:p w:rsidR="00A9089C" w:rsidRDefault="00A9089C" w:rsidP="00A9089C">
            <w:r w:rsidRPr="002F1E3B">
              <w:rPr>
                <w:sz w:val="24"/>
                <w:szCs w:val="24"/>
              </w:rPr>
              <w:t xml:space="preserve">лаборатория УРО, МАУ ГНМЦ </w:t>
            </w:r>
          </w:p>
        </w:tc>
        <w:tc>
          <w:tcPr>
            <w:tcW w:w="1747" w:type="dxa"/>
          </w:tcPr>
          <w:p w:rsidR="00235759" w:rsidRDefault="00235759" w:rsidP="00A9089C">
            <w:pPr>
              <w:rPr>
                <w:sz w:val="24"/>
                <w:szCs w:val="24"/>
              </w:rPr>
            </w:pPr>
            <w:r w:rsidRPr="00235759">
              <w:rPr>
                <w:sz w:val="24"/>
                <w:szCs w:val="24"/>
              </w:rPr>
              <w:t xml:space="preserve">положение </w:t>
            </w:r>
          </w:p>
          <w:p w:rsidR="00A9089C" w:rsidRPr="00235759" w:rsidRDefault="00235759" w:rsidP="00A9089C">
            <w:pPr>
              <w:rPr>
                <w:sz w:val="24"/>
                <w:szCs w:val="24"/>
              </w:rPr>
            </w:pPr>
            <w:r w:rsidRPr="00235759">
              <w:rPr>
                <w:sz w:val="24"/>
                <w:szCs w:val="24"/>
              </w:rPr>
              <w:t xml:space="preserve">о работе с резервом </w:t>
            </w:r>
            <w:r>
              <w:rPr>
                <w:sz w:val="24"/>
                <w:szCs w:val="24"/>
              </w:rPr>
              <w:t>в МСО</w:t>
            </w:r>
          </w:p>
        </w:tc>
      </w:tr>
    </w:tbl>
    <w:p w:rsidR="00E34501" w:rsidRDefault="00E34501"/>
    <w:p w:rsidR="006A1571" w:rsidRDefault="006A1571"/>
    <w:p w:rsidR="002C23CE" w:rsidRDefault="002C23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35759" w:rsidRPr="002C23CE" w:rsidTr="006A1571">
        <w:tc>
          <w:tcPr>
            <w:tcW w:w="9493" w:type="dxa"/>
          </w:tcPr>
          <w:p w:rsidR="00235759" w:rsidRPr="002C23CE" w:rsidRDefault="00235759" w:rsidP="005C4514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 xml:space="preserve">Обоснование возможности реализации проекта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</w:t>
            </w:r>
          </w:p>
        </w:tc>
      </w:tr>
      <w:tr w:rsidR="00235759" w:rsidRPr="002C23CE" w:rsidTr="006A1571">
        <w:trPr>
          <w:trHeight w:val="1123"/>
        </w:trPr>
        <w:tc>
          <w:tcPr>
            <w:tcW w:w="9493" w:type="dxa"/>
          </w:tcPr>
          <w:p w:rsidR="005C4514" w:rsidRPr="002C23CE" w:rsidRDefault="005C4514" w:rsidP="005C4514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 Существующее законодательство об образовании позволяет реализовать проект в рамках текущей кадровой и методической работы. </w:t>
            </w:r>
          </w:p>
          <w:p w:rsidR="00235759" w:rsidRPr="002C23CE" w:rsidRDefault="005C4514" w:rsidP="006A1571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 По итогам успешной реализации проекта возможно принятие муниципального нормативного акта, регламентирующего вопросы организации работы с резервом руководящих кадров. </w:t>
            </w:r>
          </w:p>
          <w:p w:rsidR="006A1571" w:rsidRDefault="006A1571" w:rsidP="006A1571">
            <w:pPr>
              <w:jc w:val="both"/>
              <w:rPr>
                <w:sz w:val="24"/>
                <w:szCs w:val="24"/>
              </w:rPr>
            </w:pPr>
          </w:p>
          <w:p w:rsidR="00780742" w:rsidRPr="002C23CE" w:rsidRDefault="00780742" w:rsidP="006A1571">
            <w:pPr>
              <w:jc w:val="both"/>
              <w:rPr>
                <w:sz w:val="24"/>
                <w:szCs w:val="24"/>
              </w:rPr>
            </w:pPr>
          </w:p>
        </w:tc>
      </w:tr>
      <w:tr w:rsidR="005C4514" w:rsidRPr="002C23CE" w:rsidTr="006A1571">
        <w:tc>
          <w:tcPr>
            <w:tcW w:w="9493" w:type="dxa"/>
          </w:tcPr>
          <w:p w:rsidR="005C4514" w:rsidRPr="002C23CE" w:rsidRDefault="005C4514" w:rsidP="005C4514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lastRenderedPageBreak/>
              <w:t xml:space="preserve">Решение органа самоуправления организации на участие </w:t>
            </w:r>
          </w:p>
          <w:p w:rsidR="002C23CE" w:rsidRPr="002C23CE" w:rsidRDefault="005C4514" w:rsidP="002C23CE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в реализации проекта</w:t>
            </w:r>
          </w:p>
        </w:tc>
      </w:tr>
      <w:tr w:rsidR="005C4514" w:rsidRPr="002C23CE" w:rsidTr="006A1571">
        <w:tc>
          <w:tcPr>
            <w:tcW w:w="9493" w:type="dxa"/>
          </w:tcPr>
          <w:p w:rsidR="00F87D1F" w:rsidRPr="002C23CE" w:rsidRDefault="005C4514" w:rsidP="00F87D1F">
            <w:pPr>
              <w:tabs>
                <w:tab w:val="num" w:pos="1101"/>
              </w:tabs>
              <w:jc w:val="both"/>
              <w:rPr>
                <w:snapToGrid w:val="0"/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</w:t>
            </w:r>
            <w:r w:rsidR="00F87D1F" w:rsidRPr="002C23CE">
              <w:rPr>
                <w:sz w:val="24"/>
                <w:szCs w:val="24"/>
              </w:rPr>
              <w:t xml:space="preserve">В городском округе «Город Чита» постановлением Администрации городского округа от 08.12.2016 года №361 утверждена муниципальная программа </w:t>
            </w:r>
            <w:r w:rsidR="00F87D1F" w:rsidRPr="002C23CE">
              <w:rPr>
                <w:snapToGrid w:val="0"/>
                <w:sz w:val="24"/>
                <w:szCs w:val="24"/>
              </w:rPr>
              <w:t xml:space="preserve">«Развитие муниципальной системы образования городского округа «Город Чита» на 2017-2021 годы» (подпрограмма «Развитие инновационной деятельности в муниципальной системе образования»).  </w:t>
            </w:r>
          </w:p>
          <w:p w:rsidR="005C4514" w:rsidRPr="002C23CE" w:rsidRDefault="00F87D1F" w:rsidP="00F87D1F">
            <w:pPr>
              <w:tabs>
                <w:tab w:val="num" w:pos="1101"/>
              </w:tabs>
              <w:jc w:val="both"/>
              <w:rPr>
                <w:sz w:val="24"/>
                <w:szCs w:val="24"/>
              </w:rPr>
            </w:pPr>
            <w:r w:rsidRPr="002C23CE">
              <w:rPr>
                <w:snapToGrid w:val="0"/>
                <w:sz w:val="24"/>
                <w:szCs w:val="24"/>
              </w:rPr>
              <w:t xml:space="preserve">    Программа предусматривает мероприятие </w:t>
            </w:r>
            <w:r w:rsidRPr="002C23CE">
              <w:rPr>
                <w:bCs/>
                <w:sz w:val="24"/>
                <w:szCs w:val="24"/>
              </w:rPr>
              <w:t xml:space="preserve">«Совершенствование нормативного и организационно-управленческого обеспечения инновационной деятельности», в рамках которого реализуется данный проект.  </w:t>
            </w:r>
            <w:r w:rsidRPr="002C23CE">
              <w:rPr>
                <w:snapToGrid w:val="0"/>
                <w:sz w:val="24"/>
                <w:szCs w:val="24"/>
              </w:rPr>
              <w:t xml:space="preserve">  </w:t>
            </w:r>
          </w:p>
          <w:p w:rsidR="005C4514" w:rsidRPr="002C23CE" w:rsidRDefault="00F87D1F" w:rsidP="00F87D1F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При положительной экспертизе настоящего проекта возможно принятие распорядительного акта комитета образования о реализации проекта. </w:t>
            </w:r>
          </w:p>
          <w:p w:rsidR="002C23CE" w:rsidRPr="002C23CE" w:rsidRDefault="002C23CE" w:rsidP="00F87D1F">
            <w:pPr>
              <w:jc w:val="both"/>
              <w:rPr>
                <w:sz w:val="24"/>
                <w:szCs w:val="24"/>
              </w:rPr>
            </w:pPr>
          </w:p>
        </w:tc>
      </w:tr>
      <w:tr w:rsidR="00F87D1F" w:rsidRPr="002C23CE" w:rsidTr="006A1571">
        <w:tc>
          <w:tcPr>
            <w:tcW w:w="9493" w:type="dxa"/>
          </w:tcPr>
          <w:p w:rsidR="00F87D1F" w:rsidRPr="002C23CE" w:rsidRDefault="00F87D1F" w:rsidP="00F87D1F">
            <w:pPr>
              <w:rPr>
                <w:i/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Предложения по распространению и внедрению результатов проекта в массовую практику, включая предложения по внесению изменений в законодательство об образовании (при необходимости);</w:t>
            </w:r>
          </w:p>
        </w:tc>
      </w:tr>
      <w:tr w:rsidR="00F87D1F" w:rsidRPr="002C23CE" w:rsidTr="002C23CE">
        <w:trPr>
          <w:trHeight w:val="1905"/>
        </w:trPr>
        <w:tc>
          <w:tcPr>
            <w:tcW w:w="9493" w:type="dxa"/>
          </w:tcPr>
          <w:p w:rsidR="00DD248D" w:rsidRPr="002C23CE" w:rsidRDefault="00DD248D" w:rsidP="00F87D1F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Реализованная в рамках проекта модель работы с резервом кадров руководителей образовательных организаций может быть использована в работе других муниципальных органов, осуществляющих управление в сфере образования, а также на региональном уровне. </w:t>
            </w:r>
          </w:p>
          <w:p w:rsidR="00F87D1F" w:rsidRPr="002C23CE" w:rsidRDefault="00DD248D" w:rsidP="00DD248D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Положительные результаты проекта могут быть представлены на федеральном уровне, в рамках </w:t>
            </w:r>
            <w:r w:rsidR="002C23CE">
              <w:rPr>
                <w:sz w:val="24"/>
                <w:szCs w:val="24"/>
              </w:rPr>
              <w:t xml:space="preserve">ежегодной </w:t>
            </w:r>
            <w:r w:rsidRPr="002C23CE">
              <w:rPr>
                <w:sz w:val="24"/>
                <w:szCs w:val="24"/>
              </w:rPr>
              <w:t xml:space="preserve">Всероссийской управленческой очно-заочной конференции «Управленческая весна». </w:t>
            </w:r>
          </w:p>
        </w:tc>
      </w:tr>
      <w:tr w:rsidR="00DD248D" w:rsidRPr="002C23CE" w:rsidTr="006A1571">
        <w:tc>
          <w:tcPr>
            <w:tcW w:w="9493" w:type="dxa"/>
          </w:tcPr>
          <w:p w:rsidR="00DD248D" w:rsidRPr="002C23CE" w:rsidRDefault="00DD248D" w:rsidP="00DD248D">
            <w:pPr>
              <w:rPr>
                <w:sz w:val="24"/>
                <w:szCs w:val="24"/>
              </w:rPr>
            </w:pPr>
            <w:r w:rsidRPr="002C23CE">
              <w:rPr>
                <w:i/>
                <w:sz w:val="24"/>
                <w:szCs w:val="24"/>
              </w:rPr>
              <w:t>Обоснование устойчивости результатов проекта (программы) после окончания его реализации, включая механизмы его (ее) ресурсного обеспечения</w:t>
            </w:r>
          </w:p>
        </w:tc>
      </w:tr>
      <w:tr w:rsidR="00DD248D" w:rsidRPr="002C23CE" w:rsidTr="006A1571">
        <w:tc>
          <w:tcPr>
            <w:tcW w:w="9493" w:type="dxa"/>
          </w:tcPr>
          <w:p w:rsidR="00DA5669" w:rsidRPr="002C23CE" w:rsidRDefault="00DD248D" w:rsidP="00DD248D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Проект является устойчивым. В случае его успешной реализации модель работы с резервом руководящих кадров может составить основу данной работы по подбору и расстановке руководящих кадров</w:t>
            </w:r>
            <w:r w:rsidR="00DA5669" w:rsidRPr="002C23CE">
              <w:rPr>
                <w:sz w:val="24"/>
                <w:szCs w:val="24"/>
              </w:rPr>
              <w:t>.</w:t>
            </w:r>
          </w:p>
          <w:p w:rsidR="00DD248D" w:rsidRPr="002C23CE" w:rsidRDefault="00DA5669" w:rsidP="00DA5669">
            <w:pPr>
              <w:jc w:val="both"/>
              <w:rPr>
                <w:sz w:val="24"/>
                <w:szCs w:val="24"/>
              </w:rPr>
            </w:pPr>
            <w:r w:rsidRPr="002C23CE">
              <w:rPr>
                <w:sz w:val="24"/>
                <w:szCs w:val="24"/>
              </w:rPr>
              <w:t xml:space="preserve">         При реализации проекта потребуется дополнительное выделение материально-технических ресурсов для организации учебных, </w:t>
            </w:r>
            <w:proofErr w:type="spellStart"/>
            <w:r w:rsidRPr="002C23CE">
              <w:rPr>
                <w:sz w:val="24"/>
                <w:szCs w:val="24"/>
              </w:rPr>
              <w:t>тренинговых</w:t>
            </w:r>
            <w:proofErr w:type="spellEnd"/>
            <w:r w:rsidRPr="002C23CE">
              <w:rPr>
                <w:sz w:val="24"/>
                <w:szCs w:val="24"/>
              </w:rPr>
              <w:t xml:space="preserve"> занятий, подготовку бланочной продукции, кадровые ресурсы, переориентация должностных обязанностей сотрудников комитета на осуществление кадрового менеджмента. </w:t>
            </w:r>
          </w:p>
        </w:tc>
      </w:tr>
    </w:tbl>
    <w:p w:rsidR="003E7D7D" w:rsidRPr="002C23CE" w:rsidRDefault="003E7D7D" w:rsidP="003E7D7D">
      <w:pPr>
        <w:rPr>
          <w:sz w:val="24"/>
          <w:szCs w:val="24"/>
        </w:rPr>
      </w:pPr>
    </w:p>
    <w:p w:rsidR="002C23CE" w:rsidRDefault="002C23CE">
      <w:pPr>
        <w:rPr>
          <w:sz w:val="24"/>
          <w:szCs w:val="24"/>
        </w:rPr>
      </w:pPr>
    </w:p>
    <w:p w:rsidR="00E34501" w:rsidRPr="002C23CE" w:rsidRDefault="00684E4A">
      <w:pPr>
        <w:rPr>
          <w:sz w:val="24"/>
          <w:szCs w:val="24"/>
        </w:rPr>
      </w:pPr>
      <w:r w:rsidRPr="002C23CE">
        <w:rPr>
          <w:sz w:val="24"/>
          <w:szCs w:val="24"/>
        </w:rPr>
        <w:t xml:space="preserve">Литература: </w:t>
      </w:r>
    </w:p>
    <w:p w:rsidR="00684E4A" w:rsidRPr="002C23CE" w:rsidRDefault="00684E4A">
      <w:pPr>
        <w:rPr>
          <w:sz w:val="24"/>
          <w:szCs w:val="24"/>
        </w:rPr>
      </w:pPr>
    </w:p>
    <w:p w:rsidR="00684E4A" w:rsidRPr="002C23CE" w:rsidRDefault="00684E4A" w:rsidP="00684E4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C23CE">
        <w:rPr>
          <w:sz w:val="24"/>
          <w:szCs w:val="24"/>
        </w:rPr>
        <w:t>Бишоп С., Тейлор Д. Тренинг изменений в организации -  СПб</w:t>
      </w:r>
      <w:proofErr w:type="gramStart"/>
      <w:r w:rsidRPr="002C23CE">
        <w:rPr>
          <w:sz w:val="24"/>
          <w:szCs w:val="24"/>
        </w:rPr>
        <w:t xml:space="preserve">.: </w:t>
      </w:r>
      <w:proofErr w:type="gramEnd"/>
      <w:r w:rsidRPr="002C23CE">
        <w:rPr>
          <w:sz w:val="24"/>
          <w:szCs w:val="24"/>
        </w:rPr>
        <w:t>Питер, 2002.-384 с.</w:t>
      </w:r>
    </w:p>
    <w:p w:rsidR="00684E4A" w:rsidRPr="002C23CE" w:rsidRDefault="00684E4A" w:rsidP="00684E4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2C23CE">
        <w:rPr>
          <w:sz w:val="24"/>
          <w:szCs w:val="24"/>
        </w:rPr>
        <w:t>Деркач</w:t>
      </w:r>
      <w:proofErr w:type="spellEnd"/>
      <w:r w:rsidRPr="002C23CE">
        <w:rPr>
          <w:sz w:val="24"/>
          <w:szCs w:val="24"/>
        </w:rPr>
        <w:t xml:space="preserve"> А.А., </w:t>
      </w:r>
      <w:proofErr w:type="spellStart"/>
      <w:r w:rsidRPr="002C23CE">
        <w:rPr>
          <w:sz w:val="24"/>
          <w:szCs w:val="24"/>
        </w:rPr>
        <w:t>Зазыкин</w:t>
      </w:r>
      <w:proofErr w:type="spellEnd"/>
      <w:r w:rsidRPr="002C23CE">
        <w:rPr>
          <w:sz w:val="24"/>
          <w:szCs w:val="24"/>
        </w:rPr>
        <w:t xml:space="preserve"> В.Г. </w:t>
      </w:r>
      <w:proofErr w:type="spellStart"/>
      <w:r w:rsidRPr="002C23CE">
        <w:rPr>
          <w:sz w:val="24"/>
          <w:szCs w:val="24"/>
        </w:rPr>
        <w:t>Акмеология</w:t>
      </w:r>
      <w:proofErr w:type="spellEnd"/>
      <w:proofErr w:type="gramStart"/>
      <w:r w:rsidRPr="002C23CE">
        <w:rPr>
          <w:sz w:val="24"/>
          <w:szCs w:val="24"/>
        </w:rPr>
        <w:t xml:space="preserve"> :</w:t>
      </w:r>
      <w:proofErr w:type="gramEnd"/>
      <w:r w:rsidRPr="002C23CE">
        <w:rPr>
          <w:sz w:val="24"/>
          <w:szCs w:val="24"/>
        </w:rPr>
        <w:t xml:space="preserve"> СПб</w:t>
      </w:r>
      <w:proofErr w:type="gramStart"/>
      <w:r w:rsidRPr="002C23CE">
        <w:rPr>
          <w:sz w:val="24"/>
          <w:szCs w:val="24"/>
        </w:rPr>
        <w:t xml:space="preserve">.: </w:t>
      </w:r>
      <w:proofErr w:type="gramEnd"/>
      <w:r w:rsidRPr="002C23CE">
        <w:rPr>
          <w:sz w:val="24"/>
          <w:szCs w:val="24"/>
        </w:rPr>
        <w:t>Питер, 2003.-256 с.</w:t>
      </w:r>
    </w:p>
    <w:p w:rsidR="00684E4A" w:rsidRPr="002C23CE" w:rsidRDefault="00684E4A" w:rsidP="00684E4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C23CE">
        <w:rPr>
          <w:sz w:val="24"/>
          <w:szCs w:val="24"/>
        </w:rPr>
        <w:t xml:space="preserve">Поташник М.М., </w:t>
      </w:r>
      <w:proofErr w:type="spellStart"/>
      <w:r w:rsidRPr="002C23CE">
        <w:rPr>
          <w:sz w:val="24"/>
          <w:szCs w:val="24"/>
        </w:rPr>
        <w:t>Соложнин</w:t>
      </w:r>
      <w:proofErr w:type="spellEnd"/>
      <w:r w:rsidRPr="002C23CE">
        <w:rPr>
          <w:sz w:val="24"/>
          <w:szCs w:val="24"/>
        </w:rPr>
        <w:t xml:space="preserve"> В.А. Управление образованием на муниципальном уровне – М.: </w:t>
      </w:r>
      <w:proofErr w:type="spellStart"/>
      <w:r w:rsidRPr="002C23CE">
        <w:rPr>
          <w:sz w:val="24"/>
          <w:szCs w:val="24"/>
        </w:rPr>
        <w:t>Педагог</w:t>
      </w:r>
      <w:proofErr w:type="gramStart"/>
      <w:r w:rsidRPr="002C23CE">
        <w:rPr>
          <w:sz w:val="24"/>
          <w:szCs w:val="24"/>
        </w:rPr>
        <w:t>.о</w:t>
      </w:r>
      <w:proofErr w:type="gramEnd"/>
      <w:r w:rsidRPr="002C23CE">
        <w:rPr>
          <w:sz w:val="24"/>
          <w:szCs w:val="24"/>
        </w:rPr>
        <w:t>бщ</w:t>
      </w:r>
      <w:proofErr w:type="spellEnd"/>
      <w:r w:rsidRPr="002C23CE">
        <w:rPr>
          <w:sz w:val="24"/>
          <w:szCs w:val="24"/>
        </w:rPr>
        <w:t>-во России, 2013.-480 с.</w:t>
      </w:r>
    </w:p>
    <w:p w:rsidR="00684E4A" w:rsidRPr="002C23CE" w:rsidRDefault="00684E4A" w:rsidP="00684E4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C23CE">
        <w:rPr>
          <w:sz w:val="24"/>
          <w:szCs w:val="24"/>
        </w:rPr>
        <w:t xml:space="preserve">Поташник М.М. Эксклюзивные аспекты управления школой – М.: </w:t>
      </w:r>
      <w:proofErr w:type="spellStart"/>
      <w:r w:rsidRPr="002C23CE">
        <w:rPr>
          <w:sz w:val="24"/>
          <w:szCs w:val="24"/>
        </w:rPr>
        <w:t>Педагог</w:t>
      </w:r>
      <w:proofErr w:type="gramStart"/>
      <w:r w:rsidRPr="002C23CE">
        <w:rPr>
          <w:sz w:val="24"/>
          <w:szCs w:val="24"/>
        </w:rPr>
        <w:t>.о</w:t>
      </w:r>
      <w:proofErr w:type="gramEnd"/>
      <w:r w:rsidRPr="002C23CE">
        <w:rPr>
          <w:sz w:val="24"/>
          <w:szCs w:val="24"/>
        </w:rPr>
        <w:t>бщ</w:t>
      </w:r>
      <w:proofErr w:type="spellEnd"/>
      <w:r w:rsidRPr="002C23CE">
        <w:rPr>
          <w:sz w:val="24"/>
          <w:szCs w:val="24"/>
        </w:rPr>
        <w:t>-во России, 2011.-320 с.</w:t>
      </w:r>
    </w:p>
    <w:p w:rsidR="00684E4A" w:rsidRPr="002C23CE" w:rsidRDefault="00684E4A" w:rsidP="00684E4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C23CE">
        <w:rPr>
          <w:sz w:val="24"/>
          <w:szCs w:val="24"/>
        </w:rPr>
        <w:t xml:space="preserve">Татаринов А.И. Профессионализация и кадровая политика: проблемы развития теории и практики -  М.: </w:t>
      </w:r>
      <w:r w:rsidR="00AC57B5" w:rsidRPr="002C23CE">
        <w:rPr>
          <w:sz w:val="24"/>
          <w:szCs w:val="24"/>
        </w:rPr>
        <w:t xml:space="preserve">Флинта, 1998.-272 с. </w:t>
      </w:r>
      <w:r w:rsidRPr="002C23CE">
        <w:rPr>
          <w:sz w:val="24"/>
          <w:szCs w:val="24"/>
        </w:rPr>
        <w:t xml:space="preserve">  </w:t>
      </w:r>
    </w:p>
    <w:p w:rsidR="00E34501" w:rsidRDefault="00E34501"/>
    <w:p w:rsidR="00E34501" w:rsidRDefault="00E34501"/>
    <w:sectPr w:rsidR="00E34501" w:rsidSect="006A157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C23"/>
    <w:multiLevelType w:val="hybridMultilevel"/>
    <w:tmpl w:val="61E89A5E"/>
    <w:lvl w:ilvl="0" w:tplc="D26E5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03E28"/>
    <w:multiLevelType w:val="hybridMultilevel"/>
    <w:tmpl w:val="60E8F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FA52D6"/>
    <w:multiLevelType w:val="hybridMultilevel"/>
    <w:tmpl w:val="3EF6D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032DDA"/>
    <w:multiLevelType w:val="hybridMultilevel"/>
    <w:tmpl w:val="7BDE6E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7"/>
    <w:rsid w:val="00023515"/>
    <w:rsid w:val="00041E37"/>
    <w:rsid w:val="00050421"/>
    <w:rsid w:val="00055F8E"/>
    <w:rsid w:val="000816B6"/>
    <w:rsid w:val="000A2ED9"/>
    <w:rsid w:val="001A4024"/>
    <w:rsid w:val="00235759"/>
    <w:rsid w:val="002C23CE"/>
    <w:rsid w:val="002D1CC7"/>
    <w:rsid w:val="00372728"/>
    <w:rsid w:val="003C1FF5"/>
    <w:rsid w:val="003C45B8"/>
    <w:rsid w:val="003E7D7D"/>
    <w:rsid w:val="00452704"/>
    <w:rsid w:val="004540B7"/>
    <w:rsid w:val="005C4514"/>
    <w:rsid w:val="005D6D90"/>
    <w:rsid w:val="005E38AD"/>
    <w:rsid w:val="00643AC5"/>
    <w:rsid w:val="00661C11"/>
    <w:rsid w:val="00684E4A"/>
    <w:rsid w:val="006A1571"/>
    <w:rsid w:val="006A2723"/>
    <w:rsid w:val="006F3ADB"/>
    <w:rsid w:val="00734BA8"/>
    <w:rsid w:val="00780742"/>
    <w:rsid w:val="00783DC2"/>
    <w:rsid w:val="00795B0D"/>
    <w:rsid w:val="007A3F69"/>
    <w:rsid w:val="008069DB"/>
    <w:rsid w:val="00896E79"/>
    <w:rsid w:val="00965FFE"/>
    <w:rsid w:val="0097270A"/>
    <w:rsid w:val="009856A9"/>
    <w:rsid w:val="009B0530"/>
    <w:rsid w:val="00A222D7"/>
    <w:rsid w:val="00A9089C"/>
    <w:rsid w:val="00AC57B5"/>
    <w:rsid w:val="00B40D3D"/>
    <w:rsid w:val="00BB2739"/>
    <w:rsid w:val="00BD0F9D"/>
    <w:rsid w:val="00C348FD"/>
    <w:rsid w:val="00C43DA7"/>
    <w:rsid w:val="00D65B72"/>
    <w:rsid w:val="00DA5669"/>
    <w:rsid w:val="00DD248D"/>
    <w:rsid w:val="00E1534C"/>
    <w:rsid w:val="00E34501"/>
    <w:rsid w:val="00E44F05"/>
    <w:rsid w:val="00E833D8"/>
    <w:rsid w:val="00F40987"/>
    <w:rsid w:val="00F6705C"/>
    <w:rsid w:val="00F87D1F"/>
    <w:rsid w:val="00FB016E"/>
    <w:rsid w:val="00FC4D8D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53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9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53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9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</dc:creator>
  <cp:lastModifiedBy>Зимирев</cp:lastModifiedBy>
  <cp:revision>2</cp:revision>
  <dcterms:created xsi:type="dcterms:W3CDTF">2021-09-01T01:57:00Z</dcterms:created>
  <dcterms:modified xsi:type="dcterms:W3CDTF">2021-09-01T01:57:00Z</dcterms:modified>
</cp:coreProperties>
</file>